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A127" w14:textId="05EC6202" w:rsidR="00FD3C90" w:rsidRDefault="00FD3C90" w:rsidP="009A677C">
      <w:pPr>
        <w:rPr>
          <w:rFonts w:ascii="Arial" w:hAnsi="Arial" w:cs="Arial"/>
          <w:b/>
          <w:bCs/>
          <w:color w:val="92D050"/>
          <w:sz w:val="32"/>
          <w:szCs w:val="32"/>
        </w:rPr>
      </w:pPr>
    </w:p>
    <w:p w14:paraId="6A065E4F" w14:textId="73462F42" w:rsidR="00B66C63" w:rsidRDefault="00C44274" w:rsidP="00B66C63">
      <w:pPr>
        <w:pStyle w:val="BodyText"/>
        <w:spacing w:before="291"/>
        <w:ind w:right="390"/>
        <w:rPr>
          <w:color w:val="808080" w:themeColor="background1" w:themeShade="80"/>
          <w:sz w:val="24"/>
          <w:szCs w:val="24"/>
          <w:u w:val="single"/>
        </w:rPr>
      </w:pPr>
      <w:r>
        <w:rPr>
          <w:color w:val="92D050"/>
        </w:rPr>
        <w:t xml:space="preserve">Underleverantörsintyg – </w:t>
      </w:r>
      <w:r w:rsidR="00EC4AC8">
        <w:rPr>
          <w:color w:val="92D050"/>
        </w:rPr>
        <w:t>Textil, skinn och läder</w:t>
      </w:r>
    </w:p>
    <w:p w14:paraId="51486A43" w14:textId="3E91A264" w:rsidR="00C44274" w:rsidRDefault="00B66C63" w:rsidP="00B66C63">
      <w:pPr>
        <w:pStyle w:val="BodyText"/>
        <w:spacing w:before="291"/>
        <w:ind w:right="390"/>
        <w:rPr>
          <w:b w:val="0"/>
          <w:bCs w:val="0"/>
          <w:color w:val="92D050"/>
        </w:rPr>
      </w:pPr>
      <w:r w:rsidRPr="00B66C63">
        <w:rPr>
          <w:color w:val="808080" w:themeColor="background1" w:themeShade="80"/>
          <w:sz w:val="24"/>
          <w:szCs w:val="24"/>
          <w:u w:val="single"/>
        </w:rPr>
        <w:t>Intyget avser komponent/produkt</w:t>
      </w:r>
      <w:r w:rsidRPr="00B66C63">
        <w:rPr>
          <w:color w:val="808080" w:themeColor="background1" w:themeShade="80"/>
          <w:sz w:val="22"/>
          <w:szCs w:val="22"/>
          <w:u w:val="single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3"/>
      </w:tblGrid>
      <w:tr w:rsidR="00B66C63" w14:paraId="4F1E6D36" w14:textId="77777777" w:rsidTr="00DD1F1F">
        <w:trPr>
          <w:trHeight w:val="5011"/>
        </w:trPr>
        <w:tc>
          <w:tcPr>
            <w:tcW w:w="9523" w:type="dxa"/>
          </w:tcPr>
          <w:bookmarkStart w:id="0" w:name="_Hlk84834449" w:displacedByCustomXml="next"/>
          <w:sdt>
            <w:sdtPr>
              <w:rPr>
                <w:rStyle w:val="BodyTextChar"/>
              </w:rPr>
              <w:id w:val="-423336977"/>
              <w:placeholder>
                <w:docPart w:val="510491F851CC441FA3B29A34A9D550B2"/>
              </w:placeholder>
              <w:showingPlcHdr/>
              <w15:color w:val="C0C0C0"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808080" w:themeColor="background1" w:themeShade="80"/>
                <w:sz w:val="22"/>
                <w:szCs w:val="22"/>
                <w:lang w:eastAsia="en-US" w:bidi="ar-SA"/>
              </w:rPr>
            </w:sdtEndPr>
            <w:sdtContent>
              <w:p w14:paraId="569B405F" w14:textId="77777777" w:rsidR="00B66C63" w:rsidRPr="002855A6" w:rsidRDefault="00B66C63" w:rsidP="00B66C63">
                <w:pPr>
                  <w:ind w:right="390"/>
                  <w:rPr>
                    <w:rStyle w:val="PlaceholderText"/>
                    <w:b/>
                    <w:bCs/>
                    <w:i/>
                    <w:iCs/>
                  </w:rPr>
                </w:pPr>
                <w:r w:rsidRPr="002855A6">
                  <w:rPr>
                    <w:b/>
                    <w:bCs/>
                    <w:i/>
                    <w:iCs/>
                    <w:color w:val="808080" w:themeColor="background1" w:themeShade="80"/>
                    <w:sz w:val="22"/>
                    <w:szCs w:val="22"/>
                  </w:rPr>
                  <w:t xml:space="preserve">Klicka här och ange </w:t>
                </w:r>
                <w:r w:rsidRPr="002855A6">
                  <w:rPr>
                    <w:rStyle w:val="PlaceholderText"/>
                    <w:b/>
                    <w:bCs/>
                    <w:i/>
                    <w:iCs/>
                  </w:rPr>
                  <w:t xml:space="preserve">produktuppgifter.                                                                                         </w:t>
                </w:r>
              </w:p>
              <w:p w14:paraId="1D015142" w14:textId="77777777" w:rsidR="00B66C63" w:rsidRPr="00967385" w:rsidRDefault="00762CEF" w:rsidP="00B66C63">
                <w:pPr>
                  <w:ind w:right="390"/>
                  <w:rPr>
                    <w:b/>
                    <w:bCs/>
                    <w:color w:val="808080" w:themeColor="background1" w:themeShade="80"/>
                    <w:sz w:val="22"/>
                    <w:szCs w:val="22"/>
                  </w:rPr>
                </w:pPr>
              </w:p>
            </w:sdtContent>
          </w:sdt>
          <w:p w14:paraId="121873C8" w14:textId="77777777" w:rsidR="00B66C63" w:rsidRDefault="00B66C63" w:rsidP="00967385">
            <w:pPr>
              <w:pStyle w:val="BodyText"/>
              <w:spacing w:before="291"/>
              <w:ind w:right="390"/>
              <w:rPr>
                <w:color w:val="808080" w:themeColor="background1" w:themeShade="80"/>
                <w:sz w:val="24"/>
                <w:szCs w:val="24"/>
                <w:u w:val="single"/>
              </w:rPr>
            </w:pPr>
          </w:p>
        </w:tc>
      </w:tr>
    </w:tbl>
    <w:p w14:paraId="6D797E8F" w14:textId="77777777" w:rsidR="00990C46" w:rsidRDefault="00990C46" w:rsidP="00990C46">
      <w:pPr>
        <w:pStyle w:val="BodyText"/>
        <w:rPr>
          <w:color w:val="69BD28"/>
          <w:sz w:val="28"/>
        </w:rPr>
      </w:pPr>
      <w:bookmarkStart w:id="1" w:name="_Toc135223818"/>
    </w:p>
    <w:p w14:paraId="21FFC442" w14:textId="77777777" w:rsidR="00607884" w:rsidRPr="006801BE" w:rsidRDefault="00607884" w:rsidP="00607884">
      <w:pPr>
        <w:rPr>
          <w:rFonts w:ascii="Arial" w:hAnsi="Arial" w:cs="Arial"/>
          <w:b/>
          <w:bCs/>
          <w:color w:val="69BE28"/>
          <w:sz w:val="24"/>
          <w:szCs w:val="24"/>
        </w:rPr>
      </w:pPr>
      <w:r w:rsidRPr="006801BE">
        <w:rPr>
          <w:rFonts w:ascii="Arial" w:hAnsi="Arial" w:cs="Arial"/>
          <w:b/>
          <w:bCs/>
          <w:color w:val="69BE28"/>
          <w:sz w:val="24"/>
          <w:szCs w:val="24"/>
        </w:rPr>
        <w:t>2.1.3.1 Certifieringar</w:t>
      </w:r>
    </w:p>
    <w:tbl>
      <w:tblPr>
        <w:tblW w:w="0" w:type="auto"/>
        <w:tblInd w:w="-134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3"/>
      </w:tblGrid>
      <w:tr w:rsidR="00607884" w14:paraId="19BCAB28" w14:textId="77777777" w:rsidTr="0088171E">
        <w:trPr>
          <w:trHeight w:val="511"/>
        </w:trPr>
        <w:tc>
          <w:tcPr>
            <w:tcW w:w="9623" w:type="dxa"/>
            <w:tcBorders>
              <w:left w:val="single" w:sz="6" w:space="0" w:color="747678"/>
              <w:right w:val="single" w:sz="6" w:space="0" w:color="747678"/>
            </w:tcBorders>
          </w:tcPr>
          <w:p w14:paraId="6C18D3FE" w14:textId="77777777" w:rsidR="00607884" w:rsidRDefault="00607884" w:rsidP="0088171E">
            <w:pPr>
              <w:pStyle w:val="TableParagraph"/>
              <w:spacing w:before="47" w:line="254" w:lineRule="auto"/>
              <w:ind w:left="112" w:right="601"/>
              <w:rPr>
                <w:color w:val="7E7E7E"/>
                <w:sz w:val="18"/>
              </w:rPr>
            </w:pPr>
            <w:r>
              <w:rPr>
                <w:color w:val="7E7E7E"/>
                <w:sz w:val="18"/>
              </w:rPr>
              <w:t xml:space="preserve">Om aktuellt intyg från någon av följande certifieringar finns för ingående </w:t>
            </w:r>
            <w:r>
              <w:rPr>
                <w:color w:val="7E7E7E"/>
                <w:sz w:val="18"/>
                <w:u w:val="single" w:color="7E7E7E"/>
              </w:rPr>
              <w:t>textilier</w:t>
            </w:r>
            <w:r>
              <w:rPr>
                <w:color w:val="7E7E7E"/>
                <w:sz w:val="18"/>
              </w:rPr>
              <w:t xml:space="preserve"> så anses kraven vara uppfyllda. Ett giltigt certifikat ska uppvisas för att verifiera detta.</w:t>
            </w:r>
          </w:p>
          <w:p w14:paraId="0F89A413" w14:textId="77777777" w:rsidR="00607884" w:rsidRDefault="00607884" w:rsidP="00607884">
            <w:pPr>
              <w:pStyle w:val="TableParagraph"/>
              <w:numPr>
                <w:ilvl w:val="0"/>
                <w:numId w:val="8"/>
              </w:numPr>
              <w:spacing w:before="47" w:line="254" w:lineRule="auto"/>
              <w:ind w:right="601"/>
              <w:rPr>
                <w:color w:val="7E7E7E"/>
                <w:sz w:val="18"/>
              </w:rPr>
            </w:pPr>
            <w:r>
              <w:rPr>
                <w:color w:val="7E7E7E"/>
                <w:sz w:val="18"/>
              </w:rPr>
              <w:t xml:space="preserve">EU </w:t>
            </w:r>
            <w:proofErr w:type="spellStart"/>
            <w:r>
              <w:rPr>
                <w:color w:val="7E7E7E"/>
                <w:sz w:val="18"/>
              </w:rPr>
              <w:t>Ecolabel</w:t>
            </w:r>
            <w:proofErr w:type="spellEnd"/>
            <w:r>
              <w:rPr>
                <w:color w:val="7E7E7E"/>
                <w:sz w:val="18"/>
              </w:rPr>
              <w:t xml:space="preserve"> 2009/567/EG eller 2014/350/EU</w:t>
            </w:r>
          </w:p>
          <w:p w14:paraId="2E68167D" w14:textId="77777777" w:rsidR="00607884" w:rsidRPr="00873D95" w:rsidRDefault="00607884" w:rsidP="00607884">
            <w:pPr>
              <w:pStyle w:val="TableParagraph"/>
              <w:numPr>
                <w:ilvl w:val="0"/>
                <w:numId w:val="8"/>
              </w:numPr>
              <w:spacing w:before="47" w:line="254" w:lineRule="auto"/>
              <w:ind w:right="601"/>
              <w:rPr>
                <w:color w:val="7E7E7E"/>
                <w:sz w:val="18"/>
              </w:rPr>
            </w:pPr>
            <w:proofErr w:type="spellStart"/>
            <w:r w:rsidRPr="00873D95">
              <w:rPr>
                <w:color w:val="7E7E7E"/>
                <w:sz w:val="18"/>
              </w:rPr>
              <w:t>Oeko</w:t>
            </w:r>
            <w:proofErr w:type="spellEnd"/>
            <w:r w:rsidRPr="00873D95">
              <w:rPr>
                <w:color w:val="7E7E7E"/>
                <w:sz w:val="18"/>
              </w:rPr>
              <w:t>-Tex standard 100 (produktklass I, II)</w:t>
            </w:r>
          </w:p>
          <w:p w14:paraId="6A338BFB" w14:textId="77777777" w:rsidR="00607884" w:rsidRPr="00873D95" w:rsidRDefault="00607884" w:rsidP="00607884">
            <w:pPr>
              <w:pStyle w:val="TableParagraph"/>
              <w:numPr>
                <w:ilvl w:val="0"/>
                <w:numId w:val="8"/>
              </w:numPr>
              <w:spacing w:before="47" w:line="254" w:lineRule="auto"/>
              <w:ind w:right="601"/>
              <w:rPr>
                <w:color w:val="7E7E7E"/>
                <w:sz w:val="18"/>
              </w:rPr>
            </w:pPr>
            <w:r w:rsidRPr="00873D95">
              <w:rPr>
                <w:color w:val="7E7E7E"/>
                <w:sz w:val="18"/>
              </w:rPr>
              <w:t xml:space="preserve">Svanen (Nordic </w:t>
            </w:r>
            <w:proofErr w:type="spellStart"/>
            <w:r w:rsidRPr="00873D95">
              <w:rPr>
                <w:color w:val="7E7E7E"/>
                <w:sz w:val="18"/>
              </w:rPr>
              <w:t>Ecolabelling</w:t>
            </w:r>
            <w:proofErr w:type="spellEnd"/>
            <w:r w:rsidRPr="00873D95">
              <w:rPr>
                <w:color w:val="7E7E7E"/>
                <w:sz w:val="18"/>
              </w:rPr>
              <w:t xml:space="preserve"> </w:t>
            </w:r>
            <w:proofErr w:type="spellStart"/>
            <w:r w:rsidRPr="00873D95">
              <w:rPr>
                <w:color w:val="7E7E7E"/>
                <w:sz w:val="18"/>
              </w:rPr>
              <w:t>of</w:t>
            </w:r>
            <w:proofErr w:type="spellEnd"/>
            <w:r w:rsidRPr="00873D95">
              <w:rPr>
                <w:color w:val="7E7E7E"/>
                <w:sz w:val="18"/>
              </w:rPr>
              <w:t xml:space="preserve"> </w:t>
            </w:r>
            <w:proofErr w:type="spellStart"/>
            <w:r w:rsidRPr="00873D95">
              <w:rPr>
                <w:color w:val="7E7E7E"/>
                <w:sz w:val="18"/>
              </w:rPr>
              <w:t>textiles</w:t>
            </w:r>
            <w:proofErr w:type="spellEnd"/>
            <w:r w:rsidRPr="00873D95">
              <w:rPr>
                <w:color w:val="7E7E7E"/>
                <w:sz w:val="18"/>
              </w:rPr>
              <w:t xml:space="preserve">, </w:t>
            </w:r>
            <w:proofErr w:type="spellStart"/>
            <w:r w:rsidRPr="00873D95">
              <w:rPr>
                <w:color w:val="7E7E7E"/>
                <w:sz w:val="18"/>
              </w:rPr>
              <w:t>hides</w:t>
            </w:r>
            <w:proofErr w:type="spellEnd"/>
            <w:r w:rsidRPr="00873D95">
              <w:rPr>
                <w:color w:val="7E7E7E"/>
                <w:sz w:val="18"/>
              </w:rPr>
              <w:t>/</w:t>
            </w:r>
            <w:proofErr w:type="gramStart"/>
            <w:r w:rsidRPr="00873D95">
              <w:rPr>
                <w:color w:val="7E7E7E"/>
                <w:sz w:val="18"/>
              </w:rPr>
              <w:t>skins and</w:t>
            </w:r>
            <w:proofErr w:type="gramEnd"/>
            <w:r w:rsidRPr="00873D95">
              <w:rPr>
                <w:color w:val="7E7E7E"/>
                <w:sz w:val="18"/>
              </w:rPr>
              <w:t xml:space="preserve"> </w:t>
            </w:r>
            <w:proofErr w:type="spellStart"/>
            <w:r w:rsidRPr="00873D95">
              <w:rPr>
                <w:color w:val="7E7E7E"/>
                <w:sz w:val="18"/>
              </w:rPr>
              <w:t>leather</w:t>
            </w:r>
            <w:proofErr w:type="spellEnd"/>
            <w:r>
              <w:rPr>
                <w:color w:val="7E7E7E"/>
                <w:sz w:val="18"/>
              </w:rPr>
              <w:t>)</w:t>
            </w:r>
            <w:r w:rsidRPr="00873D95">
              <w:rPr>
                <w:color w:val="7E7E7E"/>
                <w:sz w:val="18"/>
              </w:rPr>
              <w:t xml:space="preserve"> </w:t>
            </w:r>
            <w:proofErr w:type="spellStart"/>
            <w:r w:rsidRPr="00873D95">
              <w:rPr>
                <w:color w:val="7E7E7E"/>
                <w:sz w:val="18"/>
              </w:rPr>
              <w:t>ver</w:t>
            </w:r>
            <w:proofErr w:type="spellEnd"/>
            <w:r w:rsidRPr="00873D95">
              <w:rPr>
                <w:color w:val="7E7E7E"/>
                <w:sz w:val="18"/>
              </w:rPr>
              <w:t>. 4 eller senare</w:t>
            </w:r>
          </w:p>
          <w:p w14:paraId="568DFC77" w14:textId="77777777" w:rsidR="00607884" w:rsidRPr="00873D95" w:rsidRDefault="00607884" w:rsidP="00607884">
            <w:pPr>
              <w:pStyle w:val="TableParagraph"/>
              <w:numPr>
                <w:ilvl w:val="0"/>
                <w:numId w:val="8"/>
              </w:numPr>
              <w:spacing w:before="47" w:line="254" w:lineRule="auto"/>
              <w:ind w:right="601"/>
              <w:rPr>
                <w:bCs/>
                <w:color w:val="7F7F7F" w:themeColor="text1" w:themeTint="80"/>
                <w:sz w:val="18"/>
                <w:szCs w:val="18"/>
              </w:rPr>
            </w:pPr>
            <w:r w:rsidRPr="00873D95">
              <w:rPr>
                <w:bCs/>
                <w:color w:val="7F7F7F" w:themeColor="text1" w:themeTint="80"/>
                <w:sz w:val="18"/>
                <w:szCs w:val="18"/>
              </w:rPr>
              <w:t>GOTS version 5/2017 eller senare</w:t>
            </w:r>
          </w:p>
          <w:p w14:paraId="201B4ABB" w14:textId="77777777" w:rsidR="00607884" w:rsidRPr="00873D95" w:rsidRDefault="00607884" w:rsidP="00607884">
            <w:pPr>
              <w:pStyle w:val="TableParagraph"/>
              <w:numPr>
                <w:ilvl w:val="0"/>
                <w:numId w:val="8"/>
              </w:numPr>
              <w:spacing w:before="47" w:line="254" w:lineRule="auto"/>
              <w:ind w:right="601"/>
              <w:rPr>
                <w:sz w:val="18"/>
              </w:rPr>
            </w:pPr>
            <w:r w:rsidRPr="00873D95">
              <w:rPr>
                <w:bCs/>
                <w:color w:val="7F7F7F" w:themeColor="text1" w:themeTint="80"/>
                <w:sz w:val="18"/>
                <w:szCs w:val="18"/>
              </w:rPr>
              <w:t>Bra Miljövals kriterier för textil (kategori fiber och beredning) version 2012 eller senare</w:t>
            </w:r>
          </w:p>
          <w:p w14:paraId="520EB82E" w14:textId="77777777" w:rsidR="00607884" w:rsidRDefault="00607884" w:rsidP="0088171E">
            <w:pPr>
              <w:pStyle w:val="TableParagraph"/>
              <w:spacing w:before="47" w:line="254" w:lineRule="auto"/>
              <w:ind w:left="720" w:right="601"/>
              <w:rPr>
                <w:sz w:val="18"/>
              </w:rPr>
            </w:pPr>
          </w:p>
        </w:tc>
      </w:tr>
    </w:tbl>
    <w:p w14:paraId="6B131EAF" w14:textId="77777777" w:rsidR="00607884" w:rsidRDefault="00607884" w:rsidP="00990C46">
      <w:pPr>
        <w:pStyle w:val="BodyText"/>
        <w:rPr>
          <w:color w:val="69BD28"/>
          <w:sz w:val="28"/>
        </w:rPr>
      </w:pPr>
    </w:p>
    <w:p w14:paraId="7B71E8C6" w14:textId="1DE16602" w:rsidR="00990C46" w:rsidRPr="00990C46" w:rsidRDefault="00990C46" w:rsidP="00990C46">
      <w:pPr>
        <w:pStyle w:val="BodyText"/>
        <w:rPr>
          <w:color w:val="69BD28"/>
          <w:sz w:val="28"/>
        </w:rPr>
      </w:pPr>
      <w:r w:rsidRPr="00990C46">
        <w:rPr>
          <w:color w:val="69BD28"/>
          <w:sz w:val="28"/>
        </w:rPr>
        <w:t>2.1      Obligatoriska materialkrav</w:t>
      </w:r>
      <w:bookmarkEnd w:id="1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127"/>
      </w:tblGrid>
      <w:tr w:rsidR="00990C46" w14:paraId="1B214237" w14:textId="77777777" w:rsidTr="00990C46">
        <w:trPr>
          <w:trHeight w:val="675"/>
        </w:trPr>
        <w:tc>
          <w:tcPr>
            <w:tcW w:w="9498" w:type="dxa"/>
            <w:gridSpan w:val="4"/>
          </w:tcPr>
          <w:p w14:paraId="43344C8F" w14:textId="77777777" w:rsidR="00990C46" w:rsidRDefault="00990C46" w:rsidP="00990C46">
            <w:pPr>
              <w:pStyle w:val="Heading3"/>
              <w:spacing w:before="200" w:line="322" w:lineRule="atLeast"/>
              <w:ind w:left="720" w:hanging="720"/>
              <w:rPr>
                <w:rFonts w:ascii="Calibri" w:hAnsi="Calibri" w:cs="Calibri"/>
                <w:color w:val="0099CC"/>
                <w:sz w:val="28"/>
                <w:szCs w:val="28"/>
              </w:rPr>
            </w:pPr>
            <w:bookmarkStart w:id="2" w:name="_Toc135223819"/>
            <w:bookmarkEnd w:id="0"/>
            <w:r>
              <w:rPr>
                <w:rFonts w:ascii="Calibri" w:hAnsi="Calibri" w:cs="Calibri"/>
                <w:color w:val="69BE28"/>
                <w:sz w:val="28"/>
                <w:szCs w:val="28"/>
              </w:rPr>
              <w:t>2.1.1</w:t>
            </w:r>
            <w:r>
              <w:rPr>
                <w:color w:val="69BE28"/>
                <w:sz w:val="14"/>
                <w:szCs w:val="14"/>
              </w:rPr>
              <w:t>     </w:t>
            </w:r>
            <w:r>
              <w:rPr>
                <w:rFonts w:ascii="Calibri" w:hAnsi="Calibri" w:cs="Calibri"/>
                <w:color w:val="69BE28"/>
                <w:sz w:val="28"/>
                <w:szCs w:val="28"/>
              </w:rPr>
              <w:t>SVHC/</w:t>
            </w:r>
            <w:proofErr w:type="spellStart"/>
            <w:r>
              <w:rPr>
                <w:rFonts w:ascii="Calibri" w:hAnsi="Calibri" w:cs="Calibri"/>
                <w:color w:val="69BE28"/>
                <w:sz w:val="28"/>
                <w:szCs w:val="28"/>
              </w:rPr>
              <w:t>ECHA:s</w:t>
            </w:r>
            <w:proofErr w:type="spellEnd"/>
            <w:r>
              <w:rPr>
                <w:rFonts w:ascii="Calibri" w:hAnsi="Calibri" w:cs="Calibri"/>
                <w:color w:val="69BE28"/>
                <w:sz w:val="28"/>
                <w:szCs w:val="28"/>
              </w:rPr>
              <w:t xml:space="preserve"> kandidatförteckning</w:t>
            </w:r>
            <w:bookmarkEnd w:id="2"/>
          </w:p>
          <w:p w14:paraId="3CA82F09" w14:textId="77777777" w:rsidR="00990C46" w:rsidRDefault="00990C46" w:rsidP="00D76873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eastAsia="sv-SE" w:bidi="sv-SE"/>
              </w:rPr>
            </w:pPr>
          </w:p>
        </w:tc>
      </w:tr>
      <w:tr w:rsidR="00990C46" w14:paraId="324EBBA7" w14:textId="77777777" w:rsidTr="00990C46">
        <w:trPr>
          <w:trHeight w:val="1551"/>
        </w:trPr>
        <w:tc>
          <w:tcPr>
            <w:tcW w:w="9498" w:type="dxa"/>
            <w:gridSpan w:val="4"/>
          </w:tcPr>
          <w:p w14:paraId="7BB4607B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Inga kemiska ämnen upptagna på </w:t>
            </w:r>
            <w:proofErr w:type="spellStart"/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ECHA:s</w:t>
            </w:r>
            <w:proofErr w:type="spellEnd"/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kandidatförteckning över SVHC-ämnen får förekomma i halter över 0.1 vikt%, se </w:t>
            </w:r>
            <w:hyperlink r:id="rId10" w:history="1">
              <w:r w:rsidRPr="00990C46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sv-SE"/>
                </w:rPr>
                <w:t>https://echa.europa.eu/sv/candidate-list-table</w:t>
              </w:r>
            </w:hyperlink>
          </w:p>
          <w:p w14:paraId="51E6582D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 </w:t>
            </w:r>
          </w:p>
          <w:p w14:paraId="0CD19C2E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Med 0,1 vikt% avses de kemiska produkter och varor som ingår eller används vid tillverkning av möbeln/produkten (dvs varje individuell del av en vara), ej 0,1% av en sammansatt möbel, se</w:t>
            </w:r>
            <w:r w:rsidRPr="00990C46">
              <w:rPr>
                <w:rFonts w:ascii="Calibri" w:eastAsia="Times New Roman" w:hAnsi="Calibri" w:cs="Calibri"/>
                <w:b/>
                <w:bCs/>
                <w:color w:val="7F7F7F"/>
                <w:sz w:val="18"/>
                <w:szCs w:val="18"/>
                <w:lang w:eastAsia="sv-SE"/>
              </w:rPr>
              <w:t> </w:t>
            </w:r>
            <w:hyperlink r:id="rId11" w:history="1">
              <w:r w:rsidRPr="00990C46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eastAsia="sv-SE"/>
                </w:rPr>
                <w:t>https://www.kemi.se/lagar-och-regler/reach-forordningen/reach-och-varor</w:t>
              </w:r>
            </w:hyperlink>
          </w:p>
          <w:p w14:paraId="4EC68E52" w14:textId="77777777" w:rsidR="00990C46" w:rsidRDefault="00990C46" w:rsidP="00D76873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eastAsia="sv-SE" w:bidi="sv-SE"/>
              </w:rPr>
            </w:pPr>
          </w:p>
        </w:tc>
      </w:tr>
      <w:tr w:rsidR="00960A81" w14:paraId="60CD89CC" w14:textId="77777777" w:rsidTr="00990C46">
        <w:tblPrEx>
          <w:shd w:val="clear" w:color="auto" w:fill="D9D9D9" w:themeFill="background1" w:themeFillShade="D9"/>
        </w:tblPrEx>
        <w:trPr>
          <w:trHeight w:val="570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63055C6" w14:textId="77777777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5744E8" w14:textId="30975B5C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13581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9FB1FB2" w14:textId="5F756576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-71481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1FBB7F8" w14:textId="0E4B63DA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67468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6143BE44" w14:textId="77777777" w:rsidR="00990C46" w:rsidRDefault="00990C46" w:rsidP="00990C46">
      <w:pPr>
        <w:pStyle w:val="BodyText"/>
        <w:rPr>
          <w:color w:val="69BD28"/>
          <w:sz w:val="28"/>
        </w:rPr>
      </w:pPr>
    </w:p>
    <w:p w14:paraId="2C68038C" w14:textId="77777777" w:rsidR="00607884" w:rsidRDefault="00607884" w:rsidP="00990C46">
      <w:pPr>
        <w:pStyle w:val="BodyText"/>
        <w:rPr>
          <w:color w:val="69BD28"/>
          <w:sz w:val="28"/>
        </w:rPr>
      </w:pP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1"/>
        <w:gridCol w:w="3404"/>
      </w:tblGrid>
      <w:tr w:rsidR="00607884" w:rsidRPr="00607884" w14:paraId="058ADC3B" w14:textId="77777777" w:rsidTr="00607884">
        <w:trPr>
          <w:trHeight w:val="567"/>
        </w:trPr>
        <w:tc>
          <w:tcPr>
            <w:tcW w:w="9355" w:type="dxa"/>
            <w:gridSpan w:val="2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32979" w14:textId="77777777" w:rsidR="00607884" w:rsidRPr="00607884" w:rsidRDefault="00607884" w:rsidP="00607884">
            <w:pPr>
              <w:spacing w:before="200" w:after="0" w:line="240" w:lineRule="auto"/>
              <w:ind w:left="864" w:hanging="864"/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eastAsia="sv-SE"/>
              </w:rPr>
              <w:t>2.1.3.2</w:t>
            </w:r>
            <w:r w:rsidRPr="00607884">
              <w:rPr>
                <w:rFonts w:ascii="Times New Roman" w:eastAsia="Times New Roman" w:hAnsi="Times New Roman" w:cs="Times New Roman"/>
                <w:b/>
                <w:bCs/>
                <w:color w:val="69BE28"/>
                <w:sz w:val="14"/>
                <w:szCs w:val="14"/>
                <w:lang w:eastAsia="sv-SE"/>
              </w:rPr>
              <w:t>        </w:t>
            </w:r>
            <w:r w:rsidRPr="00607884"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eastAsia="sv-SE"/>
              </w:rPr>
              <w:t>Flamskyddsmedel i textil/skinn/läder</w:t>
            </w:r>
          </w:p>
        </w:tc>
      </w:tr>
      <w:tr w:rsidR="00607884" w:rsidRPr="00607884" w14:paraId="25426DB8" w14:textId="77777777" w:rsidTr="00607884">
        <w:trPr>
          <w:trHeight w:val="544"/>
        </w:trPr>
        <w:tc>
          <w:tcPr>
            <w:tcW w:w="9355" w:type="dxa"/>
            <w:gridSpan w:val="2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F6BAC" w14:textId="353945AC" w:rsidR="00607884" w:rsidRPr="00607884" w:rsidRDefault="00607884" w:rsidP="0060788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>N</w:t>
            </w:r>
            <w:r w:rsidRPr="00873D95"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>edan</w:t>
            </w:r>
            <w:r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 xml:space="preserve"> listade</w:t>
            </w:r>
            <w:r w:rsidRPr="00873D95"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 xml:space="preserve"> </w:t>
            </w:r>
            <w:proofErr w:type="spellStart"/>
            <w:r w:rsidRPr="00873D95"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>flamskyddsmede</w:t>
            </w:r>
            <w:proofErr w:type="spellEnd"/>
            <w:r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>får</w:t>
            </w:r>
            <w:r w:rsidRPr="00873D95"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>l</w:t>
            </w:r>
            <w:proofErr w:type="spellEnd"/>
            <w:r w:rsidRPr="00873D95"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 xml:space="preserve"> inte aktivt</w:t>
            </w:r>
            <w:r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 xml:space="preserve"> ha</w:t>
            </w:r>
            <w:r w:rsidRPr="00873D95"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 xml:space="preserve"> tillsatts eller att dess halt max uppgår till 0,1 vikt% uppmätt värde per textil/skinn/läder.</w:t>
            </w:r>
          </w:p>
        </w:tc>
      </w:tr>
      <w:tr w:rsidR="00607884" w:rsidRPr="00607884" w14:paraId="524DF092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7E338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Polybromerade bifenyler (PBBs)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497BD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59536-65-1</w:t>
            </w:r>
          </w:p>
        </w:tc>
      </w:tr>
      <w:tr w:rsidR="00607884" w:rsidRPr="00607884" w14:paraId="440E9156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2FE40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Oktabromdifenyleter (oktaBDE)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099F1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32536-52-0</w:t>
            </w:r>
          </w:p>
        </w:tc>
      </w:tr>
      <w:tr w:rsidR="00607884" w:rsidRPr="00607884" w14:paraId="483CC703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A6176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Tris (2,3-dibrompropyl) fosfat (TBPP)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9E82D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126-72-7</w:t>
            </w:r>
          </w:p>
        </w:tc>
      </w:tr>
      <w:tr w:rsidR="00607884" w:rsidRPr="00607884" w14:paraId="01E9D86A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B8E90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Tris (1-aziridinyl)fosfin oxid (TEPA)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9074C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545-55-1</w:t>
            </w:r>
          </w:p>
        </w:tc>
      </w:tr>
      <w:tr w:rsidR="00607884" w:rsidRPr="00607884" w14:paraId="5D9FD008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FF9E8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Tris (2 kloretyl) fosfat (TCEP)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2F0E1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115-96-8</w:t>
            </w:r>
          </w:p>
        </w:tc>
      </w:tr>
      <w:tr w:rsidR="00607884" w:rsidRPr="00607884" w14:paraId="52B6F58A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CB59F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Tris(1,3-dichloroisopropyl) fosfat (TDCPP)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07220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13674-87-8</w:t>
            </w:r>
          </w:p>
        </w:tc>
      </w:tr>
      <w:tr w:rsidR="00607884" w:rsidRPr="00607884" w14:paraId="4E8C2B26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F7D01" w14:textId="77777777" w:rsidR="00607884" w:rsidRPr="00607884" w:rsidRDefault="00607884" w:rsidP="00607884">
            <w:pPr>
              <w:spacing w:after="0" w:line="240" w:lineRule="auto"/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B3E92" w14:textId="77777777" w:rsidR="00607884" w:rsidRPr="00607884" w:rsidRDefault="00607884" w:rsidP="00607884">
            <w:pPr>
              <w:spacing w:after="0" w:line="240" w:lineRule="auto"/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</w:pPr>
          </w:p>
        </w:tc>
      </w:tr>
    </w:tbl>
    <w:tbl>
      <w:tblPr>
        <w:tblStyle w:val="TableGrid"/>
        <w:tblW w:w="9543" w:type="dxa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70"/>
        <w:gridCol w:w="1660"/>
        <w:gridCol w:w="1525"/>
        <w:gridCol w:w="2088"/>
      </w:tblGrid>
      <w:tr w:rsidR="00607884" w14:paraId="084B7096" w14:textId="77777777" w:rsidTr="0088171E">
        <w:trPr>
          <w:trHeight w:val="570"/>
        </w:trPr>
        <w:tc>
          <w:tcPr>
            <w:tcW w:w="4270" w:type="dxa"/>
            <w:shd w:val="clear" w:color="auto" w:fill="D9D9D9" w:themeFill="background1" w:themeFillShade="D9"/>
            <w:vAlign w:val="center"/>
          </w:tcPr>
          <w:p w14:paraId="47436FD3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0125D16A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138799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22DF883B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24222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747A062A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53211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7F0B856C" w14:textId="5840B484" w:rsidR="00607884" w:rsidRPr="00607884" w:rsidRDefault="00607884" w:rsidP="00607884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780A73C5" w14:textId="77777777" w:rsidR="00607884" w:rsidRPr="00607884" w:rsidRDefault="00607884" w:rsidP="00607884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607884">
        <w:rPr>
          <w:rFonts w:ascii="Calibri" w:eastAsia="Times New Roman" w:hAnsi="Calibri" w:cs="Calibri"/>
          <w:b/>
          <w:bCs/>
          <w:color w:val="69BE28"/>
          <w:sz w:val="18"/>
          <w:szCs w:val="18"/>
          <w:lang w:eastAsia="sv-SE"/>
        </w:rPr>
        <w:t> 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07884" w:rsidRPr="00607884" w14:paraId="0DFFED1C" w14:textId="77777777" w:rsidTr="00607884">
        <w:trPr>
          <w:trHeight w:val="567"/>
        </w:trPr>
        <w:tc>
          <w:tcPr>
            <w:tcW w:w="9355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8505E" w14:textId="77777777" w:rsidR="00607884" w:rsidRPr="00607884" w:rsidRDefault="00607884" w:rsidP="00607884">
            <w:pPr>
              <w:spacing w:before="200" w:after="0" w:line="240" w:lineRule="auto"/>
              <w:ind w:left="864" w:hanging="864"/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eastAsia="sv-SE"/>
              </w:rPr>
              <w:t>2.1.3.4</w:t>
            </w:r>
            <w:r w:rsidRPr="00607884">
              <w:rPr>
                <w:rFonts w:ascii="Times New Roman" w:eastAsia="Times New Roman" w:hAnsi="Times New Roman" w:cs="Times New Roman"/>
                <w:b/>
                <w:bCs/>
                <w:color w:val="69BE28"/>
                <w:sz w:val="14"/>
                <w:szCs w:val="14"/>
                <w:lang w:eastAsia="sv-SE"/>
              </w:rPr>
              <w:t>        </w:t>
            </w:r>
            <w:r w:rsidRPr="00607884"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eastAsia="sv-SE"/>
              </w:rPr>
              <w:t>Formaldehyd i textil/skinn/läder</w:t>
            </w:r>
          </w:p>
        </w:tc>
      </w:tr>
      <w:tr w:rsidR="00607884" w:rsidRPr="00607884" w14:paraId="35451712" w14:textId="77777777" w:rsidTr="00607884">
        <w:trPr>
          <w:trHeight w:val="592"/>
        </w:trPr>
        <w:tc>
          <w:tcPr>
            <w:tcW w:w="9355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7FF2C" w14:textId="4CB558A0" w:rsidR="00607884" w:rsidRPr="00607884" w:rsidRDefault="00607884" w:rsidP="0060788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>H</w:t>
            </w:r>
            <w:r w:rsidRPr="002F590E"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 xml:space="preserve">alten formaldehyd i ingående textil/skinn/läder </w:t>
            </w:r>
            <w:r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 xml:space="preserve">får inte </w:t>
            </w:r>
            <w:r w:rsidRPr="002F590E"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>överstig</w:t>
            </w:r>
            <w:r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>a</w:t>
            </w:r>
            <w:r w:rsidRPr="002F590E"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 xml:space="preserve"> 75 ppm. För produkter som är särskilt utformade för spädbarn och barn under 3 år ska halten inte överstiga 20 ppm (mg/kg).</w:t>
            </w:r>
          </w:p>
        </w:tc>
      </w:tr>
    </w:tbl>
    <w:tbl>
      <w:tblPr>
        <w:tblStyle w:val="TableGrid"/>
        <w:tblW w:w="9543" w:type="dxa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70"/>
        <w:gridCol w:w="1660"/>
        <w:gridCol w:w="1525"/>
        <w:gridCol w:w="2088"/>
      </w:tblGrid>
      <w:tr w:rsidR="00607884" w14:paraId="030F75FF" w14:textId="77777777" w:rsidTr="0088171E">
        <w:trPr>
          <w:trHeight w:val="570"/>
        </w:trPr>
        <w:tc>
          <w:tcPr>
            <w:tcW w:w="4270" w:type="dxa"/>
            <w:shd w:val="clear" w:color="auto" w:fill="D9D9D9" w:themeFill="background1" w:themeFillShade="D9"/>
            <w:vAlign w:val="center"/>
          </w:tcPr>
          <w:p w14:paraId="3A5F0762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6AAB1EDA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210571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41CB92BF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40866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39C98566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60800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0A5E4369" w14:textId="2B9B2E65" w:rsidR="00607884" w:rsidRPr="00607884" w:rsidRDefault="00607884" w:rsidP="00607884">
      <w:pPr>
        <w:spacing w:after="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079816C3" w14:textId="77777777" w:rsidR="00607884" w:rsidRPr="00607884" w:rsidRDefault="00607884" w:rsidP="00607884">
      <w:pPr>
        <w:spacing w:after="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607884">
        <w:rPr>
          <w:rFonts w:ascii="Calibri" w:eastAsia="Times New Roman" w:hAnsi="Calibri" w:cs="Calibri"/>
          <w:color w:val="7F7F7F"/>
          <w:sz w:val="18"/>
          <w:szCs w:val="18"/>
          <w:lang w:eastAsia="sv-SE"/>
        </w:rPr>
        <w:t> 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1"/>
        <w:gridCol w:w="3404"/>
      </w:tblGrid>
      <w:tr w:rsidR="00607884" w:rsidRPr="00607884" w14:paraId="5DC61748" w14:textId="77777777" w:rsidTr="00607884">
        <w:trPr>
          <w:trHeight w:val="567"/>
        </w:trPr>
        <w:tc>
          <w:tcPr>
            <w:tcW w:w="9355" w:type="dxa"/>
            <w:gridSpan w:val="2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DFCBF" w14:textId="77777777" w:rsidR="00607884" w:rsidRPr="00607884" w:rsidRDefault="00607884" w:rsidP="00607884">
            <w:pPr>
              <w:spacing w:before="200" w:after="0" w:line="240" w:lineRule="auto"/>
              <w:ind w:left="864" w:hanging="864"/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eastAsia="sv-SE"/>
              </w:rPr>
              <w:t>2.1.3.6</w:t>
            </w:r>
            <w:r w:rsidRPr="00607884">
              <w:rPr>
                <w:rFonts w:ascii="Times New Roman" w:eastAsia="Times New Roman" w:hAnsi="Times New Roman" w:cs="Times New Roman"/>
                <w:b/>
                <w:bCs/>
                <w:color w:val="69BE28"/>
                <w:sz w:val="14"/>
                <w:szCs w:val="14"/>
                <w:lang w:eastAsia="sv-SE"/>
              </w:rPr>
              <w:t>        </w:t>
            </w:r>
            <w:r w:rsidRPr="00607884"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eastAsia="sv-SE"/>
              </w:rPr>
              <w:t>Färgämnen och pigment textil/skinn/läder</w:t>
            </w:r>
          </w:p>
        </w:tc>
      </w:tr>
      <w:tr w:rsidR="00607884" w:rsidRPr="00607884" w14:paraId="00BA2911" w14:textId="77777777" w:rsidTr="00607884">
        <w:trPr>
          <w:trHeight w:val="526"/>
        </w:trPr>
        <w:tc>
          <w:tcPr>
            <w:tcW w:w="9355" w:type="dxa"/>
            <w:gridSpan w:val="2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81494" w14:textId="56AAF793" w:rsidR="00607884" w:rsidRPr="00607884" w:rsidRDefault="00607884" w:rsidP="0060788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>N</w:t>
            </w:r>
            <w:r w:rsidRPr="00235EBD"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>edanstående färgämnen</w:t>
            </w:r>
            <w:r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>/pigment ska</w:t>
            </w:r>
            <w:r w:rsidRPr="00235EBD"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 xml:space="preserve"> inte aktivt</w:t>
            </w:r>
            <w:r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 xml:space="preserve"> ha</w:t>
            </w:r>
            <w:r w:rsidRPr="00235EBD"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 xml:space="preserve"> tillsatts eller dess halt max uppgår till 50 mg/kg för varje enskilt färgämne</w:t>
            </w:r>
            <w:r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>/pigment</w:t>
            </w:r>
            <w:r w:rsidRPr="00235EBD"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>.</w:t>
            </w:r>
          </w:p>
        </w:tc>
      </w:tr>
      <w:tr w:rsidR="00607884" w:rsidRPr="00607884" w14:paraId="09366BA8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6269B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b/>
                <w:bCs/>
                <w:color w:val="F2F2F2"/>
                <w:lang w:eastAsia="sv-SE"/>
              </w:rPr>
              <w:t>Dispersionsfärgämnen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3A8FA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b/>
                <w:bCs/>
                <w:color w:val="F2F2F2"/>
                <w:sz w:val="18"/>
                <w:szCs w:val="18"/>
                <w:lang w:val="en-US" w:eastAsia="sv-SE"/>
              </w:rPr>
              <w:t> </w:t>
            </w:r>
          </w:p>
        </w:tc>
      </w:tr>
      <w:tr w:rsidR="00607884" w:rsidRPr="00607884" w14:paraId="758FA2D0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CB552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Blue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4C17C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2475-46-9</w:t>
            </w:r>
          </w:p>
        </w:tc>
      </w:tr>
      <w:tr w:rsidR="00607884" w:rsidRPr="00607884" w14:paraId="28952D15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5ED91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Blue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78BA6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3179-90-6</w:t>
            </w:r>
          </w:p>
        </w:tc>
      </w:tr>
      <w:tr w:rsidR="00607884" w:rsidRPr="00607884" w14:paraId="783CD0AD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F46EE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Blue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26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12387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3860-63-7</w:t>
            </w:r>
          </w:p>
        </w:tc>
      </w:tr>
      <w:tr w:rsidR="00607884" w:rsidRPr="00607884" w14:paraId="250593BC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E667F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Blue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35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EF479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12222-75-2</w:t>
            </w:r>
          </w:p>
        </w:tc>
      </w:tr>
      <w:tr w:rsidR="00607884" w:rsidRPr="00607884" w14:paraId="264649F1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15B9A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Blue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102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407A6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12222-97-8</w:t>
            </w:r>
          </w:p>
        </w:tc>
      </w:tr>
      <w:tr w:rsidR="00607884" w:rsidRPr="00607884" w14:paraId="08248A61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F65D5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Blue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106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2A0EE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12223-01-7</w:t>
            </w:r>
          </w:p>
        </w:tc>
      </w:tr>
      <w:tr w:rsidR="00607884" w:rsidRPr="00607884" w14:paraId="31933306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D5C63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Blue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124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E4829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61951-51-7</w:t>
            </w:r>
          </w:p>
        </w:tc>
      </w:tr>
      <w:tr w:rsidR="00607884" w:rsidRPr="00607884" w14:paraId="1E273E9A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936C2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Brown 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6988E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23355-64-8</w:t>
            </w:r>
          </w:p>
        </w:tc>
      </w:tr>
      <w:tr w:rsidR="00607884" w:rsidRPr="00607884" w14:paraId="5EEDFA23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96A91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Orange 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A2799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2581-69-3</w:t>
            </w:r>
          </w:p>
        </w:tc>
      </w:tr>
      <w:tr w:rsidR="00607884" w:rsidRPr="00607884" w14:paraId="48EF9C98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1FD95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Orange 37/76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A3A68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13301-61-6</w:t>
            </w:r>
          </w:p>
        </w:tc>
      </w:tr>
      <w:tr w:rsidR="00607884" w:rsidRPr="00607884" w14:paraId="4D7CC4B3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753E1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Red 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99E5A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2872-52-8</w:t>
            </w:r>
          </w:p>
        </w:tc>
      </w:tr>
      <w:tr w:rsidR="00607884" w:rsidRPr="00607884" w14:paraId="05511862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2F758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Red 11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7CF87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2872-48-2</w:t>
            </w:r>
          </w:p>
        </w:tc>
      </w:tr>
      <w:tr w:rsidR="00607884" w:rsidRPr="00607884" w14:paraId="1D339276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10CC5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Red 17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398A3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3179-89-3</w:t>
            </w:r>
          </w:p>
        </w:tc>
      </w:tr>
      <w:tr w:rsidR="00607884" w:rsidRPr="00607884" w14:paraId="36BD9F2C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68C69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Yellow 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58649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119-15-3</w:t>
            </w:r>
          </w:p>
        </w:tc>
      </w:tr>
      <w:tr w:rsidR="00607884" w:rsidRPr="00607884" w14:paraId="0C6D2853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0302E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lastRenderedPageBreak/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Yellow 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51C57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6373-73-5</w:t>
            </w:r>
          </w:p>
        </w:tc>
      </w:tr>
      <w:tr w:rsidR="00607884" w:rsidRPr="00607884" w14:paraId="1094060A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0AF39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Yellow 39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F0AF3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12236-29-2</w:t>
            </w:r>
          </w:p>
        </w:tc>
      </w:tr>
      <w:tr w:rsidR="00607884" w:rsidRPr="00607884" w14:paraId="448FA091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8677B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Yellow 49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695DA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54824-37-2</w:t>
            </w:r>
          </w:p>
        </w:tc>
      </w:tr>
      <w:tr w:rsidR="00607884" w:rsidRPr="00607884" w14:paraId="3B5AA2F9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FA262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Blue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55CEC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2475-45-8</w:t>
            </w:r>
          </w:p>
        </w:tc>
      </w:tr>
      <w:tr w:rsidR="00607884" w:rsidRPr="00607884" w14:paraId="6A83C3D9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B111C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Orange 11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C332A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82-28-0</w:t>
            </w:r>
          </w:p>
        </w:tc>
      </w:tr>
      <w:tr w:rsidR="00607884" w:rsidRPr="00607884" w14:paraId="634D705D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D43C2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Orange 149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D40D8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85136-74-9</w:t>
            </w:r>
          </w:p>
        </w:tc>
      </w:tr>
      <w:tr w:rsidR="00607884" w:rsidRPr="00607884" w14:paraId="4C3217A6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C8E15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Orange 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37D7E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730-40-5</w:t>
            </w:r>
          </w:p>
        </w:tc>
      </w:tr>
      <w:tr w:rsidR="00607884" w:rsidRPr="00607884" w14:paraId="4E976796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22315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Yellow 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8A610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2832-40-8</w:t>
            </w:r>
          </w:p>
        </w:tc>
      </w:tr>
      <w:tr w:rsidR="00607884" w:rsidRPr="00607884" w14:paraId="4F0350DB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DD30A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Yellow 23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5EF8B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 6250-23-3</w:t>
            </w:r>
          </w:p>
        </w:tc>
      </w:tr>
      <w:tr w:rsidR="00607884" w:rsidRPr="00607884" w14:paraId="6A4D3F16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1C596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 Navy Blue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5F823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 118685-33-9</w:t>
            </w:r>
          </w:p>
        </w:tc>
      </w:tr>
      <w:tr w:rsidR="00607884" w:rsidRPr="00607884" w14:paraId="52C34F9A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A303F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b/>
                <w:bCs/>
                <w:color w:val="F2F2F2"/>
                <w:lang w:eastAsia="sv-SE"/>
              </w:rPr>
              <w:t>Syrafärgämnen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9A106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b/>
                <w:bCs/>
                <w:color w:val="F2F2F2"/>
                <w:sz w:val="18"/>
                <w:szCs w:val="18"/>
                <w:lang w:eastAsia="sv-SE"/>
              </w:rPr>
              <w:t> </w:t>
            </w:r>
          </w:p>
        </w:tc>
      </w:tr>
      <w:tr w:rsidR="00607884" w:rsidRPr="00607884" w14:paraId="34B606FC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19A6B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Sodium bis[2-(3-chlorophenyl)-2,4-dihydro-4-[[2-hydroxy-5-mesylphenyl]azo]-5-methyl-3H-pyrazol-3-onato(2-)]chromate(1-)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DBBAF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51147-75-2</w:t>
            </w:r>
          </w:p>
        </w:tc>
      </w:tr>
      <w:tr w:rsidR="00607884" w:rsidRPr="00607884" w14:paraId="4E2B340A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6C64A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Disodium,chromium(3+),3-[(3-methyl-5-oxido-1-phenylpyrazol-4-yl)diazenyl]-4-oxidobenzenesulfonate,1-[(2-oxido-5-phenyldiazenylphenyl)diazenyl]naphthalen-2-olate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1EF6E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52587-68-5</w:t>
            </w:r>
          </w:p>
        </w:tc>
      </w:tr>
      <w:tr w:rsidR="00607884" w:rsidRPr="00607884" w14:paraId="40932E05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83EBE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[3-hydroxy-4-[(2-hydroxy-1-naphthyl)azo]-7-nitronaphthalene-1-sulphonato(3-)]chromium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BFA6F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70236-49-6</w:t>
            </w:r>
          </w:p>
        </w:tc>
      </w:tr>
      <w:tr w:rsidR="00607884" w:rsidRPr="00607884" w14:paraId="0BDA2B70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94A69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Sodium bis[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methyl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[7-hydroxy-8-[[2-hydroxy-5-mesylphenyl]azo]-1-naphthyl]carbamato(2-)]chromate(1-)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87AC2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71839-85-5</w:t>
            </w:r>
          </w:p>
        </w:tc>
      </w:tr>
      <w:tr w:rsidR="00607884" w:rsidRPr="00607884" w14:paraId="7BC3C815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11BB0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Cuprate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(2-), [μ-[[3,3'-[methylenebis[(4,6-dihydroxy-3,1-phenylene)azo]]bis[4-hydroxy-5-nitrobenzenesulfonato]](6-)]]di-, sodium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00B06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85186-15-8</w:t>
            </w:r>
          </w:p>
        </w:tc>
      </w:tr>
      <w:tr w:rsidR="00607884" w:rsidRPr="00607884" w14:paraId="6A6FA71A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FC4D8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Disodium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hydrogen bis[3-hydroxy-4-[(2-hydroxyphenyl)azo]-7-nitronaphthalene-1-sulphonato(3-)]chromate(3-)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F45A5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102506-12-7</w:t>
            </w:r>
          </w:p>
        </w:tc>
      </w:tr>
      <w:tr w:rsidR="00607884" w:rsidRPr="00607884" w14:paraId="3A2D69CB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A7A51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Acid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Yellow 220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36885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70851-34-2</w:t>
            </w:r>
          </w:p>
        </w:tc>
      </w:tr>
      <w:tr w:rsidR="00607884" w:rsidRPr="00607884" w14:paraId="2A07E4A4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0626A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C.I. Acid Red 26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C7C42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 3761-53-3</w:t>
            </w:r>
          </w:p>
        </w:tc>
      </w:tr>
      <w:tr w:rsidR="00607884" w:rsidRPr="00607884" w14:paraId="6C410729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B3A61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b/>
                <w:bCs/>
                <w:color w:val="F2F2F2"/>
                <w:lang w:eastAsia="sv-SE"/>
              </w:rPr>
              <w:t>Basiska (</w:t>
            </w:r>
            <w:proofErr w:type="spellStart"/>
            <w:r w:rsidRPr="00607884">
              <w:rPr>
                <w:rFonts w:ascii="Calibri" w:eastAsia="Times New Roman" w:hAnsi="Calibri" w:cs="Calibri"/>
                <w:b/>
                <w:bCs/>
                <w:color w:val="F2F2F2"/>
                <w:lang w:eastAsia="sv-SE"/>
              </w:rPr>
              <w:t>katjoniska</w:t>
            </w:r>
            <w:proofErr w:type="spellEnd"/>
            <w:r w:rsidRPr="00607884">
              <w:rPr>
                <w:rFonts w:ascii="Calibri" w:eastAsia="Times New Roman" w:hAnsi="Calibri" w:cs="Calibri"/>
                <w:b/>
                <w:bCs/>
                <w:color w:val="F2F2F2"/>
                <w:lang w:eastAsia="sv-SE"/>
              </w:rPr>
              <w:t>) färgämnen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B43B2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b/>
                <w:bCs/>
                <w:color w:val="F2F2F2"/>
                <w:sz w:val="18"/>
                <w:szCs w:val="18"/>
                <w:lang w:eastAsia="sv-SE"/>
              </w:rPr>
              <w:t> </w:t>
            </w:r>
          </w:p>
        </w:tc>
      </w:tr>
      <w:tr w:rsidR="00607884" w:rsidRPr="00607884" w14:paraId="55D8D19E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CA7B5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C.I. Basic Red 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A8F51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 569-61-9</w:t>
            </w:r>
          </w:p>
        </w:tc>
      </w:tr>
      <w:tr w:rsidR="00607884" w:rsidRPr="00607884" w14:paraId="73F6B648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E8744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Basic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Blue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26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84472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 2580-56-5</w:t>
            </w:r>
          </w:p>
        </w:tc>
      </w:tr>
      <w:tr w:rsidR="00607884" w:rsidRPr="00607884" w14:paraId="29D3C760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BE56F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C.I. Basic Violet 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C822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 548-62-9</w:t>
            </w:r>
          </w:p>
        </w:tc>
      </w:tr>
      <w:tr w:rsidR="00607884" w:rsidRPr="00607884" w14:paraId="7B76449A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46DA4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C.I. Basic Green 4 (oxalate)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EF629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 2437-29-8</w:t>
            </w:r>
          </w:p>
        </w:tc>
      </w:tr>
      <w:tr w:rsidR="00607884" w:rsidRPr="00607884" w14:paraId="50E709FC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2D39E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C.I. Basic Green 4 (chloride)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CF7B0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 569-64-2</w:t>
            </w:r>
          </w:p>
        </w:tc>
      </w:tr>
      <w:tr w:rsidR="00607884" w:rsidRPr="00607884" w14:paraId="51BE214D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6DA5E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607884">
              <w:rPr>
                <w:rFonts w:ascii="Calibri" w:eastAsia="Times New Roman" w:hAnsi="Calibri" w:cs="Calibri"/>
                <w:b/>
                <w:bCs/>
                <w:color w:val="F2F2F2"/>
                <w:lang w:eastAsia="sv-SE"/>
              </w:rPr>
              <w:t>Mordant</w:t>
            </w:r>
            <w:proofErr w:type="spellEnd"/>
            <w:r w:rsidRPr="00607884">
              <w:rPr>
                <w:rFonts w:ascii="Calibri" w:eastAsia="Times New Roman" w:hAnsi="Calibri" w:cs="Calibri"/>
                <w:b/>
                <w:bCs/>
                <w:color w:val="F2F2F2"/>
                <w:lang w:eastAsia="sv-SE"/>
              </w:rPr>
              <w:t xml:space="preserve"> (betningsmedel)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42F79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b/>
                <w:bCs/>
                <w:color w:val="F2F2F2"/>
                <w:sz w:val="18"/>
                <w:szCs w:val="18"/>
                <w:lang w:eastAsia="sv-SE"/>
              </w:rPr>
              <w:t> </w:t>
            </w:r>
          </w:p>
        </w:tc>
      </w:tr>
      <w:tr w:rsidR="00607884" w:rsidRPr="00607884" w14:paraId="5B3847AB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079D7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Sodium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dichromate</w:t>
            </w:r>
            <w:proofErr w:type="spellEnd"/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EF20A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10588-01-9</w:t>
            </w:r>
          </w:p>
        </w:tc>
      </w:tr>
      <w:tr w:rsidR="00607884" w:rsidRPr="00607884" w14:paraId="1469A052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24364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b/>
                <w:bCs/>
                <w:color w:val="F2F2F2"/>
                <w:lang w:eastAsia="sv-SE"/>
              </w:rPr>
              <w:t>Reaktivfärgämnen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005C1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b/>
                <w:bCs/>
                <w:color w:val="F2F2F2"/>
                <w:sz w:val="18"/>
                <w:szCs w:val="18"/>
                <w:lang w:eastAsia="sv-SE"/>
              </w:rPr>
              <w:t> </w:t>
            </w:r>
          </w:p>
        </w:tc>
      </w:tr>
      <w:tr w:rsidR="00607884" w:rsidRPr="00607884" w14:paraId="318AF7B6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83026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Hydrogen tetrasodium bis[5-[(4-amino-6-chloro-1,3,5-triazin-2-yl)amino]-4-hydroxy-3-[(2-hydroxy-5-nitrophenyl)azo]naphthalene-2,7-disulphonato(4-)]cobaltate(5-)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BEACA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70776-55-5</w:t>
            </w:r>
          </w:p>
        </w:tc>
      </w:tr>
      <w:tr w:rsidR="00607884" w:rsidRPr="00607884" w14:paraId="6AAED961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DE107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Trisodium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bis[3-[(4,5-dihydro-3-methyl-5-oxo-1-phenyl-1H-pyrazol-4-yl)azo]-2-hydroxy-5-nitrobenzenesulphonato(3-)]cobaltate(3-)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E9034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84204-70-6</w:t>
            </w:r>
          </w:p>
        </w:tc>
      </w:tr>
      <w:tr w:rsidR="00607884" w:rsidRPr="00607884" w14:paraId="611CC13E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64ACF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</w:pP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Cobaltate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(3-), bis[6-amino-5-[(2-hydroxy-3,5-dinitrophenyl)azo]-1-naphthalenesulfonato(3-)]-, sodium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0C89B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85049-76-9</w:t>
            </w:r>
          </w:p>
        </w:tc>
      </w:tr>
      <w:tr w:rsidR="00607884" w:rsidRPr="00607884" w14:paraId="6A51E621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E46AF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Reactive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Blue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220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A7547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90341-71-2</w:t>
            </w:r>
          </w:p>
        </w:tc>
      </w:tr>
      <w:tr w:rsidR="00607884" w:rsidRPr="00607884" w14:paraId="39C15276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668D0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Cuprate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(4-), [2-[[[[2-hydroxy-3-sulfo-5-[[2-(sulfooxy)ethyl]sulfonyl]phenyl]azo]phenylmethyl]azo]-5-sulfobenzoato(6-)]-, sodium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FD1D3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90341-72-3</w:t>
            </w:r>
          </w:p>
        </w:tc>
      </w:tr>
      <w:tr w:rsidR="00607884" w:rsidRPr="00607884" w14:paraId="5761138F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5454B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b/>
                <w:bCs/>
                <w:color w:val="F2F2F2"/>
                <w:lang w:eastAsia="sv-SE"/>
              </w:rPr>
              <w:t>Direktfärgämnen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03293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b/>
                <w:bCs/>
                <w:color w:val="F2F2F2"/>
                <w:sz w:val="18"/>
                <w:szCs w:val="18"/>
                <w:lang w:eastAsia="sv-SE"/>
              </w:rPr>
              <w:t> </w:t>
            </w:r>
          </w:p>
        </w:tc>
      </w:tr>
      <w:tr w:rsidR="00607884" w:rsidRPr="00607884" w14:paraId="760BAA51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82CD7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Direct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Black 38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D106C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1937-37-7</w:t>
            </w:r>
          </w:p>
        </w:tc>
      </w:tr>
      <w:tr w:rsidR="00607884" w:rsidRPr="00607884" w14:paraId="2CCCB99E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1D047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Direct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Red 28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FF667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573-58-0</w:t>
            </w:r>
          </w:p>
        </w:tc>
      </w:tr>
      <w:tr w:rsidR="00607884" w:rsidRPr="00607884" w14:paraId="3446D191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9A0F7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lastRenderedPageBreak/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Direct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Blue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0F0E8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2602-46-2</w:t>
            </w:r>
          </w:p>
        </w:tc>
      </w:tr>
      <w:tr w:rsidR="00607884" w:rsidRPr="00607884" w14:paraId="1BDAE389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286FD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C.I. Direct Blue 15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14D2F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 2429-74-5</w:t>
            </w:r>
          </w:p>
        </w:tc>
      </w:tr>
      <w:tr w:rsidR="00607884" w:rsidRPr="00607884" w14:paraId="360BE061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7C1FB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b/>
                <w:bCs/>
                <w:color w:val="F2F2F2"/>
                <w:lang w:eastAsia="sv-SE"/>
              </w:rPr>
              <w:t>Pigment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99167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F2F2F2"/>
                <w:sz w:val="18"/>
                <w:szCs w:val="18"/>
                <w:lang w:eastAsia="sv-SE"/>
              </w:rPr>
              <w:t> </w:t>
            </w:r>
          </w:p>
        </w:tc>
      </w:tr>
      <w:tr w:rsidR="00607884" w:rsidRPr="00607884" w14:paraId="0A271FB0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BB96A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Cadmium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sulphide</w:t>
            </w:r>
            <w:proofErr w:type="spellEnd"/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4D89F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1306-23-6</w:t>
            </w:r>
          </w:p>
        </w:tc>
      </w:tr>
      <w:tr w:rsidR="00607884" w:rsidRPr="00607884" w14:paraId="37C7D0DD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74C4D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Lead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orange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6E3A4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1314-41-6</w:t>
            </w:r>
          </w:p>
        </w:tc>
      </w:tr>
      <w:tr w:rsidR="00607884" w:rsidRPr="00607884" w14:paraId="02EB84C6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4704D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Sodium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chromate</w:t>
            </w:r>
            <w:proofErr w:type="spellEnd"/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4EE6C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7775-11-3</w:t>
            </w:r>
          </w:p>
        </w:tc>
      </w:tr>
      <w:tr w:rsidR="00607884" w:rsidRPr="00607884" w14:paraId="7B5E7562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143BF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Potassium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dichromate</w:t>
            </w:r>
            <w:proofErr w:type="spellEnd"/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0C97B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7778-50-9</w:t>
            </w:r>
          </w:p>
        </w:tc>
      </w:tr>
      <w:tr w:rsidR="00607884" w:rsidRPr="00607884" w14:paraId="73A3DAE7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A1A8C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Lead (II) acetate basic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96711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51404-69-4</w:t>
            </w:r>
          </w:p>
        </w:tc>
      </w:tr>
      <w:tr w:rsidR="00607884" w:rsidRPr="00607884" w14:paraId="2B9A1548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1C720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Chromium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, [3-hydroxy-4-[(2-hydroxy-1-naphthalenyl)azo]-7-nitro-1-naphthalenesulfona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11686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70236-49-6</w:t>
            </w:r>
          </w:p>
        </w:tc>
      </w:tr>
      <w:tr w:rsidR="00607884" w:rsidRPr="00607884" w14:paraId="0F069A66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F35B6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Sodium [3-hydroxy-4-[(1-hydroxy-8-sulpho-2-naphthyl)azo]naphthalene-1-sulphonato(4-)]chromate(1-)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C56B2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70942-15-3</w:t>
            </w:r>
          </w:p>
        </w:tc>
      </w:tr>
      <w:tr w:rsidR="00607884" w:rsidRPr="00607884" w14:paraId="2F9EC82B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DE338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C.I. Pigment Red 104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29C9C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 12656-85-8</w:t>
            </w:r>
          </w:p>
        </w:tc>
      </w:tr>
      <w:tr w:rsidR="00607884" w:rsidRPr="00607884" w14:paraId="529C320A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1D5A3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C.I. Pigment Yellow 34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DBB03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 1344-37-2</w:t>
            </w:r>
          </w:p>
        </w:tc>
      </w:tr>
    </w:tbl>
    <w:tbl>
      <w:tblPr>
        <w:tblStyle w:val="TableGrid"/>
        <w:tblW w:w="9543" w:type="dxa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70"/>
        <w:gridCol w:w="1660"/>
        <w:gridCol w:w="1525"/>
        <w:gridCol w:w="2088"/>
      </w:tblGrid>
      <w:tr w:rsidR="00607884" w14:paraId="63D5915F" w14:textId="77777777" w:rsidTr="0088171E">
        <w:trPr>
          <w:trHeight w:val="570"/>
        </w:trPr>
        <w:tc>
          <w:tcPr>
            <w:tcW w:w="4270" w:type="dxa"/>
            <w:shd w:val="clear" w:color="auto" w:fill="D9D9D9" w:themeFill="background1" w:themeFillShade="D9"/>
            <w:vAlign w:val="center"/>
          </w:tcPr>
          <w:p w14:paraId="20C73723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159B034C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112175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76DA3C52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4314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2D48FB18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32929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4D387C34" w14:textId="48AB9053" w:rsidR="00607884" w:rsidRPr="00607884" w:rsidRDefault="00607884" w:rsidP="00607884">
      <w:pPr>
        <w:spacing w:after="20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tbl>
      <w:tblPr>
        <w:tblW w:w="937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1842"/>
        <w:gridCol w:w="6517"/>
      </w:tblGrid>
      <w:tr w:rsidR="00607884" w:rsidRPr="00607884" w14:paraId="5BDCFC7B" w14:textId="77777777" w:rsidTr="00607884">
        <w:trPr>
          <w:trHeight w:val="567"/>
        </w:trPr>
        <w:tc>
          <w:tcPr>
            <w:tcW w:w="9380" w:type="dxa"/>
            <w:gridSpan w:val="3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1B72D" w14:textId="77777777" w:rsidR="00607884" w:rsidRPr="00607884" w:rsidRDefault="00607884" w:rsidP="00607884">
            <w:pPr>
              <w:spacing w:before="200" w:after="0" w:line="240" w:lineRule="auto"/>
              <w:ind w:left="864" w:hanging="864"/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eastAsia="sv-SE"/>
              </w:rPr>
              <w:t>2.1.3.7</w:t>
            </w:r>
            <w:r w:rsidRPr="00607884">
              <w:rPr>
                <w:rFonts w:ascii="Times New Roman" w:eastAsia="Times New Roman" w:hAnsi="Times New Roman" w:cs="Times New Roman"/>
                <w:b/>
                <w:bCs/>
                <w:color w:val="69BE28"/>
                <w:sz w:val="14"/>
                <w:szCs w:val="14"/>
                <w:lang w:eastAsia="sv-SE"/>
              </w:rPr>
              <w:t>        </w:t>
            </w:r>
            <w:r w:rsidRPr="00607884"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eastAsia="sv-SE"/>
              </w:rPr>
              <w:t>Garvning av skinn/läder</w:t>
            </w:r>
          </w:p>
        </w:tc>
      </w:tr>
      <w:tr w:rsidR="00607884" w:rsidRPr="00607884" w14:paraId="690BB8B0" w14:textId="77777777" w:rsidTr="00607884">
        <w:trPr>
          <w:trHeight w:val="567"/>
        </w:trPr>
        <w:tc>
          <w:tcPr>
            <w:tcW w:w="9380" w:type="dxa"/>
            <w:gridSpan w:val="3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EF14C" w14:textId="7491CAA6" w:rsidR="00607884" w:rsidRPr="00607884" w:rsidRDefault="00E95A37" w:rsidP="0060788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>I</w:t>
            </w:r>
            <w:r w:rsidRPr="00235EBD"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 xml:space="preserve">ngående skinn/läder </w:t>
            </w:r>
            <w:r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>ska inte</w:t>
            </w:r>
            <w:r w:rsidRPr="00235EBD"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 xml:space="preserve"> </w:t>
            </w:r>
            <w:r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>vara</w:t>
            </w:r>
            <w:r w:rsidRPr="00235EBD"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 xml:space="preserve"> garvat eller på annat sätt behandlat med krom VI, arsenik, kadmium eller bly, enligt nedan.</w:t>
            </w:r>
          </w:p>
        </w:tc>
      </w:tr>
      <w:tr w:rsidR="00607884" w:rsidRPr="00607884" w14:paraId="4E619023" w14:textId="77777777" w:rsidTr="00607884">
        <w:trPr>
          <w:trHeight w:val="397"/>
        </w:trPr>
        <w:tc>
          <w:tcPr>
            <w:tcW w:w="1016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92E1B" w14:textId="77777777" w:rsidR="00607884" w:rsidRPr="00607884" w:rsidRDefault="00607884" w:rsidP="0060788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Krom VI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A6015" w14:textId="77777777" w:rsidR="00607884" w:rsidRPr="00607884" w:rsidRDefault="00607884" w:rsidP="0060788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CAS-nr: 18540-29-9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4C7CB" w14:textId="77777777" w:rsidR="00607884" w:rsidRPr="00607884" w:rsidRDefault="00607884" w:rsidP="0060788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  <w:t xml:space="preserve">Medelkoncentration högst 3 ppm (Testrapport med analys enligt: CEN/TS </w:t>
            </w:r>
            <w:proofErr w:type="gramStart"/>
            <w:r w:rsidRPr="00607884"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  <w:t>14495</w:t>
            </w:r>
            <w:proofErr w:type="gramEnd"/>
            <w:r w:rsidRPr="00607884"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  <w:t xml:space="preserve"> eller motsvarande)</w:t>
            </w:r>
          </w:p>
        </w:tc>
      </w:tr>
      <w:tr w:rsidR="00607884" w:rsidRPr="00607884" w14:paraId="2522A6F2" w14:textId="77777777" w:rsidTr="00607884">
        <w:trPr>
          <w:trHeight w:val="397"/>
        </w:trPr>
        <w:tc>
          <w:tcPr>
            <w:tcW w:w="1016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35CF1" w14:textId="77777777" w:rsidR="00607884" w:rsidRPr="00607884" w:rsidRDefault="00607884" w:rsidP="0060788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Arsenik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1554E" w14:textId="77777777" w:rsidR="00607884" w:rsidRPr="00607884" w:rsidRDefault="00607884" w:rsidP="0060788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CAS-nr: 7440-38-2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25D50" w14:textId="77777777" w:rsidR="00607884" w:rsidRPr="00607884" w:rsidRDefault="00607884" w:rsidP="0060788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  <w:t>Ingen restkoncentration (detektionsgräns 1,0 ppm, Testrapport med analys enligt: CEN TC 309 WI 065 - 4.3 eller motsvarande)</w:t>
            </w:r>
          </w:p>
        </w:tc>
      </w:tr>
      <w:tr w:rsidR="00607884" w:rsidRPr="00607884" w14:paraId="675DDFF9" w14:textId="77777777" w:rsidTr="00607884">
        <w:trPr>
          <w:trHeight w:val="397"/>
        </w:trPr>
        <w:tc>
          <w:tcPr>
            <w:tcW w:w="1016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B666F" w14:textId="77777777" w:rsidR="00607884" w:rsidRPr="00607884" w:rsidRDefault="00607884" w:rsidP="0060788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Kadmium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585F7" w14:textId="77777777" w:rsidR="00607884" w:rsidRPr="00607884" w:rsidRDefault="00607884" w:rsidP="0060788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CAS-nr: 7440-43-9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1462B" w14:textId="77777777" w:rsidR="00607884" w:rsidRPr="00607884" w:rsidRDefault="00607884" w:rsidP="0060788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  <w:t>Ingen restkoncentration (detektionsgräns 10 ppm, Testrapport med analys enligt: CEN TC 309 WI 065 - 4.3 eller motsvarande)</w:t>
            </w:r>
          </w:p>
        </w:tc>
      </w:tr>
      <w:tr w:rsidR="00607884" w:rsidRPr="00607884" w14:paraId="0573EDE7" w14:textId="77777777" w:rsidTr="00607884">
        <w:trPr>
          <w:trHeight w:val="397"/>
        </w:trPr>
        <w:tc>
          <w:tcPr>
            <w:tcW w:w="1016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63325" w14:textId="77777777" w:rsidR="00607884" w:rsidRPr="00607884" w:rsidRDefault="00607884" w:rsidP="0060788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Bly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4C432" w14:textId="77777777" w:rsidR="00607884" w:rsidRPr="00607884" w:rsidRDefault="00607884" w:rsidP="0060788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CAS-nr: 7439-92-1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77D05" w14:textId="77777777" w:rsidR="00607884" w:rsidRPr="00607884" w:rsidRDefault="00607884" w:rsidP="0060788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  <w:t>Ingen restkoncentration (detektionsgräns 10 ppm, Testrapport med analys enligt: CEN TC 309 WI 065 - 4.3 eller motsvarande)</w:t>
            </w:r>
          </w:p>
        </w:tc>
      </w:tr>
    </w:tbl>
    <w:tbl>
      <w:tblPr>
        <w:tblStyle w:val="TableGrid"/>
        <w:tblW w:w="9543" w:type="dxa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70"/>
        <w:gridCol w:w="1660"/>
        <w:gridCol w:w="1525"/>
        <w:gridCol w:w="2088"/>
      </w:tblGrid>
      <w:tr w:rsidR="00607884" w14:paraId="72B68492" w14:textId="77777777" w:rsidTr="0088171E">
        <w:trPr>
          <w:trHeight w:val="570"/>
        </w:trPr>
        <w:tc>
          <w:tcPr>
            <w:tcW w:w="4270" w:type="dxa"/>
            <w:shd w:val="clear" w:color="auto" w:fill="D9D9D9" w:themeFill="background1" w:themeFillShade="D9"/>
            <w:vAlign w:val="center"/>
          </w:tcPr>
          <w:p w14:paraId="4C40C85E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6C538F98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27310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5CB8A511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144348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32A157EA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142541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4B7A7C87" w14:textId="052457EF" w:rsidR="00607884" w:rsidRPr="00607884" w:rsidRDefault="00607884" w:rsidP="00607884">
      <w:pPr>
        <w:spacing w:after="20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tbl>
      <w:tblPr>
        <w:tblW w:w="936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07884" w:rsidRPr="00607884" w14:paraId="1269C0B8" w14:textId="77777777" w:rsidTr="00607884">
        <w:trPr>
          <w:trHeight w:val="780"/>
        </w:trPr>
        <w:tc>
          <w:tcPr>
            <w:tcW w:w="9356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81711" w14:textId="77777777" w:rsidR="00607884" w:rsidRPr="00607884" w:rsidRDefault="00607884" w:rsidP="00607884">
            <w:pPr>
              <w:spacing w:before="200" w:after="0" w:line="240" w:lineRule="auto"/>
              <w:ind w:left="864" w:hanging="864"/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eastAsia="sv-SE"/>
              </w:rPr>
              <w:t>2.1.3.8</w:t>
            </w:r>
            <w:r w:rsidRPr="00607884">
              <w:rPr>
                <w:rFonts w:ascii="Times New Roman" w:eastAsia="Times New Roman" w:hAnsi="Times New Roman" w:cs="Times New Roman"/>
                <w:b/>
                <w:bCs/>
                <w:color w:val="69BE28"/>
                <w:sz w:val="14"/>
                <w:szCs w:val="14"/>
                <w:lang w:eastAsia="sv-SE"/>
              </w:rPr>
              <w:t>        </w:t>
            </w:r>
            <w:r w:rsidRPr="00607884"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eastAsia="sv-SE"/>
              </w:rPr>
              <w:t>Biocidbehandling</w:t>
            </w:r>
          </w:p>
        </w:tc>
      </w:tr>
      <w:tr w:rsidR="00607884" w:rsidRPr="00607884" w14:paraId="3B3F6574" w14:textId="77777777" w:rsidTr="00E95A37">
        <w:trPr>
          <w:trHeight w:val="398"/>
        </w:trPr>
        <w:tc>
          <w:tcPr>
            <w:tcW w:w="9356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6874D" w14:textId="77777777" w:rsidR="00607884" w:rsidRDefault="00E95A37" w:rsidP="00E95A37">
            <w:pPr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</w:pPr>
            <w:r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>I</w:t>
            </w:r>
            <w:r w:rsidRPr="00235EBD"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 xml:space="preserve">ngående textilier </w:t>
            </w:r>
            <w:r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 xml:space="preserve">ska </w:t>
            </w:r>
            <w:r w:rsidRPr="00235EBD"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 xml:space="preserve">inte </w:t>
            </w:r>
            <w:r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 xml:space="preserve">vara </w:t>
            </w:r>
            <w:r w:rsidRPr="00235EBD"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>biocidbehandlade*.</w:t>
            </w:r>
          </w:p>
          <w:p w14:paraId="7E1308A4" w14:textId="7CB69CED" w:rsidR="00E95A37" w:rsidRPr="00607884" w:rsidRDefault="00E95A37" w:rsidP="00E95A37">
            <w:pPr>
              <w:spacing w:after="200" w:line="253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  <w:t>*Definition enligt artikel 3 i Europaparlamentets och rådets förordning (EU) nr 528/2012 av den 22 maj 2012 om tillhandahållande på marknaden och användning av biocidprodukter.</w:t>
            </w:r>
            <w:r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  <w:t xml:space="preserve"> </w:t>
            </w:r>
            <w:r w:rsidRPr="00607884"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  <w:t>Biocidfunktion innefattar exempelvis luktfri, antibakteriell och antimikrobiell.</w:t>
            </w:r>
          </w:p>
        </w:tc>
      </w:tr>
    </w:tbl>
    <w:tbl>
      <w:tblPr>
        <w:tblStyle w:val="TableGrid"/>
        <w:tblW w:w="9543" w:type="dxa"/>
        <w:tblInd w:w="7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70"/>
        <w:gridCol w:w="1660"/>
        <w:gridCol w:w="1525"/>
        <w:gridCol w:w="2088"/>
      </w:tblGrid>
      <w:tr w:rsidR="00607884" w14:paraId="649E931A" w14:textId="77777777" w:rsidTr="00607884">
        <w:trPr>
          <w:trHeight w:val="570"/>
        </w:trPr>
        <w:tc>
          <w:tcPr>
            <w:tcW w:w="4270" w:type="dxa"/>
            <w:shd w:val="clear" w:color="auto" w:fill="D9D9D9" w:themeFill="background1" w:themeFillShade="D9"/>
            <w:vAlign w:val="center"/>
          </w:tcPr>
          <w:p w14:paraId="2302A3E5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37565B23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112149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06F32A7B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161748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39B15F37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67814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38272B53" w14:textId="77777777" w:rsidR="00607884" w:rsidRPr="00607884" w:rsidRDefault="00607884" w:rsidP="00607884">
      <w:pPr>
        <w:spacing w:after="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607884">
        <w:rPr>
          <w:rFonts w:ascii="Calibri" w:eastAsia="Times New Roman" w:hAnsi="Calibri" w:cs="Calibri"/>
          <w:b/>
          <w:bCs/>
          <w:color w:val="69BE28"/>
          <w:sz w:val="18"/>
          <w:szCs w:val="18"/>
          <w:lang w:eastAsia="sv-SE"/>
        </w:rPr>
        <w:t> </w:t>
      </w:r>
    </w:p>
    <w:tbl>
      <w:tblPr>
        <w:tblStyle w:val="TableGrid3"/>
        <w:tblW w:w="9464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9464"/>
      </w:tblGrid>
      <w:tr w:rsidR="00607884" w:rsidRPr="008F2589" w14:paraId="4800893E" w14:textId="77777777" w:rsidTr="0088171E">
        <w:trPr>
          <w:trHeight w:hRule="exact" w:val="567"/>
        </w:trPr>
        <w:tc>
          <w:tcPr>
            <w:tcW w:w="9464" w:type="dxa"/>
          </w:tcPr>
          <w:p w14:paraId="51B5D6DC" w14:textId="77777777" w:rsidR="00607884" w:rsidRPr="008F2589" w:rsidRDefault="00607884" w:rsidP="0088171E">
            <w:pPr>
              <w:keepNext/>
              <w:keepLines/>
              <w:numPr>
                <w:ilvl w:val="3"/>
                <w:numId w:val="0"/>
              </w:numPr>
              <w:spacing w:before="200"/>
              <w:ind w:left="864" w:hanging="864"/>
              <w:rPr>
                <w:rFonts w:eastAsia="MS Gothic" w:cs="Times New Roman"/>
                <w:bCs/>
                <w:iCs/>
                <w:color w:val="69BE28"/>
                <w:sz w:val="23"/>
              </w:rPr>
            </w:pPr>
            <w:r>
              <w:rPr>
                <w:rFonts w:ascii="Calibri" w:eastAsia="MS Gothic" w:hAnsi="Calibri" w:cs="Times New Roman"/>
                <w:b/>
                <w:iCs/>
                <w:color w:val="69BE28"/>
                <w:sz w:val="23"/>
              </w:rPr>
              <w:lastRenderedPageBreak/>
              <w:t xml:space="preserve">2.1.4.2 </w:t>
            </w:r>
            <w:r w:rsidRPr="008F2589">
              <w:rPr>
                <w:rFonts w:ascii="Calibri" w:eastAsia="MS Gothic" w:hAnsi="Calibri" w:cs="Times New Roman"/>
                <w:b/>
                <w:iCs/>
                <w:color w:val="69BE28"/>
                <w:sz w:val="23"/>
              </w:rPr>
              <w:t>Mjukgörare/ftalater i plast/gummi</w:t>
            </w:r>
          </w:p>
        </w:tc>
      </w:tr>
      <w:tr w:rsidR="00607884" w:rsidRPr="008F2589" w14:paraId="5FF7677D" w14:textId="77777777" w:rsidTr="0088171E">
        <w:trPr>
          <w:trHeight w:val="975"/>
        </w:trPr>
        <w:tc>
          <w:tcPr>
            <w:tcW w:w="9464" w:type="dxa"/>
            <w:shd w:val="clear" w:color="auto" w:fill="auto"/>
            <w:vAlign w:val="center"/>
          </w:tcPr>
          <w:p w14:paraId="579DE8C3" w14:textId="77777777" w:rsidR="00607884" w:rsidRPr="004426DA" w:rsidRDefault="00607884" w:rsidP="0088171E">
            <w:pPr>
              <w:tabs>
                <w:tab w:val="left" w:pos="3792"/>
              </w:tabs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F</w:t>
            </w:r>
            <w:r w:rsidRPr="008F2589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talater/mjukgörare med faroangivelse H340, H350, H360</w:t>
            </w:r>
            <w:r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 xml:space="preserve"> ska</w:t>
            </w:r>
            <w:r w:rsidRPr="008F2589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 xml:space="preserve"> inte aktivt tillsatts eller att uppmätt värde max uppgår till 0,1 vikt% per substans och detalj.</w:t>
            </w:r>
          </w:p>
        </w:tc>
      </w:tr>
    </w:tbl>
    <w:tbl>
      <w:tblPr>
        <w:tblStyle w:val="TableGrid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70"/>
        <w:gridCol w:w="1660"/>
        <w:gridCol w:w="1525"/>
        <w:gridCol w:w="2088"/>
      </w:tblGrid>
      <w:tr w:rsidR="00607884" w14:paraId="08856118" w14:textId="77777777" w:rsidTr="0088171E">
        <w:trPr>
          <w:trHeight w:val="570"/>
        </w:trPr>
        <w:tc>
          <w:tcPr>
            <w:tcW w:w="4270" w:type="dxa"/>
            <w:shd w:val="clear" w:color="auto" w:fill="D9D9D9" w:themeFill="background1" w:themeFillShade="D9"/>
            <w:vAlign w:val="center"/>
          </w:tcPr>
          <w:p w14:paraId="314A20C5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03D7F0CC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30824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0E3D83AD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59760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68F134D9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153510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7FEA9DA5" w14:textId="77777777" w:rsidR="00607884" w:rsidRDefault="00607884" w:rsidP="00607884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tbl>
      <w:tblPr>
        <w:tblStyle w:val="TableGrid"/>
        <w:tblW w:w="9543" w:type="dxa"/>
        <w:tblInd w:w="-34" w:type="dxa"/>
        <w:tblLook w:val="04A0" w:firstRow="1" w:lastRow="0" w:firstColumn="1" w:lastColumn="0" w:noHBand="0" w:noVBand="1"/>
      </w:tblPr>
      <w:tblGrid>
        <w:gridCol w:w="34"/>
        <w:gridCol w:w="4236"/>
        <w:gridCol w:w="1660"/>
        <w:gridCol w:w="1525"/>
        <w:gridCol w:w="2088"/>
      </w:tblGrid>
      <w:tr w:rsidR="00607884" w:rsidRPr="008F2589" w14:paraId="5BA91B5B" w14:textId="77777777" w:rsidTr="0088171E">
        <w:trPr>
          <w:gridBefore w:val="1"/>
          <w:wBefore w:w="34" w:type="dxa"/>
          <w:trHeight w:hRule="exact" w:val="567"/>
        </w:trPr>
        <w:tc>
          <w:tcPr>
            <w:tcW w:w="9509" w:type="dxa"/>
            <w:gridSpan w:val="4"/>
          </w:tcPr>
          <w:p w14:paraId="66AED187" w14:textId="77777777" w:rsidR="00607884" w:rsidRPr="008F2589" w:rsidRDefault="00607884" w:rsidP="0088171E">
            <w:pPr>
              <w:keepNext/>
              <w:keepLines/>
              <w:numPr>
                <w:ilvl w:val="3"/>
                <w:numId w:val="0"/>
              </w:numPr>
              <w:spacing w:before="200"/>
              <w:ind w:left="864" w:hanging="864"/>
              <w:rPr>
                <w:rFonts w:eastAsia="MS Gothic" w:cs="Times New Roman"/>
                <w:bCs/>
                <w:iCs/>
                <w:color w:val="69BE28"/>
                <w:sz w:val="23"/>
              </w:rPr>
            </w:pPr>
            <w:r>
              <w:rPr>
                <w:rFonts w:ascii="Calibri" w:eastAsia="MS Gothic" w:hAnsi="Calibri" w:cs="Times New Roman"/>
                <w:b/>
                <w:iCs/>
                <w:color w:val="69BE28"/>
                <w:sz w:val="23"/>
              </w:rPr>
              <w:t xml:space="preserve">2.1.4.2 </w:t>
            </w:r>
            <w:r w:rsidRPr="008F2589">
              <w:rPr>
                <w:rFonts w:ascii="Calibri" w:eastAsia="MS Gothic" w:hAnsi="Calibri" w:cs="Times New Roman"/>
                <w:b/>
                <w:iCs/>
                <w:color w:val="69BE28"/>
                <w:sz w:val="23"/>
              </w:rPr>
              <w:t>Mjukgörare/ftalater i plast/gummi</w:t>
            </w:r>
          </w:p>
        </w:tc>
      </w:tr>
      <w:tr w:rsidR="00607884" w14:paraId="52CFABD3" w14:textId="77777777" w:rsidTr="0088171E">
        <w:trPr>
          <w:gridBefore w:val="1"/>
          <w:wBefore w:w="34" w:type="dxa"/>
        </w:trPr>
        <w:tc>
          <w:tcPr>
            <w:tcW w:w="9509" w:type="dxa"/>
            <w:gridSpan w:val="4"/>
          </w:tcPr>
          <w:p w14:paraId="018B60CF" w14:textId="77777777" w:rsidR="00607884" w:rsidRPr="008F2589" w:rsidRDefault="00607884" w:rsidP="0088171E">
            <w:pPr>
              <w:tabs>
                <w:tab w:val="left" w:pos="3792"/>
              </w:tabs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  <w:r w:rsidRPr="008F2589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För skolmiljö gäller att dokumentation för ingående plast/gummi ska finnas som styrker att ftalater/mjukgörare nedan inte aktivt tillsatts eller att uppmätt värde max uppgår till 0,1 vikt% per substans och detalj. Små plastdelar &lt; 100 g (t ex skruvar, stift och fästanordningar) omfattas inte av kravet.</w:t>
            </w:r>
          </w:p>
          <w:p w14:paraId="5B0D8425" w14:textId="77777777" w:rsidR="00607884" w:rsidRPr="008F2589" w:rsidRDefault="00607884" w:rsidP="0088171E">
            <w:pPr>
              <w:tabs>
                <w:tab w:val="left" w:pos="3792"/>
              </w:tabs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</w:p>
          <w:p w14:paraId="309359F5" w14:textId="77777777" w:rsidR="00607884" w:rsidRPr="008F2589" w:rsidRDefault="00607884" w:rsidP="0060788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  <w:r w:rsidRPr="008F2589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DNOP (CAS-nr: 117-84-0)</w:t>
            </w:r>
          </w:p>
          <w:p w14:paraId="1FEEDB21" w14:textId="77777777" w:rsidR="00607884" w:rsidRDefault="00607884" w:rsidP="0060788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  <w:r w:rsidRPr="008F2589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DIDP (CAS-nr: 68515-49-1)</w:t>
            </w:r>
          </w:p>
          <w:p w14:paraId="295953A3" w14:textId="77777777" w:rsidR="00607884" w:rsidRDefault="00607884" w:rsidP="0060788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  <w:r w:rsidRPr="00E4784F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DINP (CAS-nr: 68515-48-0)</w:t>
            </w:r>
          </w:p>
          <w:p w14:paraId="62EA551A" w14:textId="77777777" w:rsidR="00607884" w:rsidRPr="00E4784F" w:rsidRDefault="00607884" w:rsidP="0088171E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</w:p>
        </w:tc>
      </w:tr>
      <w:tr w:rsidR="00607884" w14:paraId="0970F3EC" w14:textId="77777777" w:rsidTr="0088171E">
        <w:tblPrEx>
          <w:shd w:val="clear" w:color="auto" w:fill="D9D9D9" w:themeFill="background1" w:themeFillShade="D9"/>
        </w:tblPrEx>
        <w:trPr>
          <w:trHeight w:val="570"/>
        </w:trPr>
        <w:tc>
          <w:tcPr>
            <w:tcW w:w="4270" w:type="dxa"/>
            <w:gridSpan w:val="2"/>
            <w:shd w:val="clear" w:color="auto" w:fill="D9D9D9" w:themeFill="background1" w:themeFillShade="D9"/>
            <w:vAlign w:val="center"/>
          </w:tcPr>
          <w:p w14:paraId="03FF8E47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7E01FE59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163625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2D87A441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-90522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47B51845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40754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1467F3FA" w14:textId="7C8FEA94" w:rsidR="00607884" w:rsidRPr="00607884" w:rsidRDefault="00607884" w:rsidP="00607884">
      <w:pPr>
        <w:spacing w:after="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506FA0EC" w14:textId="77777777" w:rsidR="00DD1F1F" w:rsidRDefault="00DD1F1F" w:rsidP="00DD1F1F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5BB60D1E" w14:textId="1A47D2D3" w:rsidR="00DD1F1F" w:rsidRDefault="00DD1F1F" w:rsidP="00DD1F1F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Härmed intygas att den komponent/produkt som intyget avser uppfyller ovan angivna krav enligt </w:t>
      </w:r>
      <w:proofErr w:type="spellStart"/>
      <w: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Möbelfaktas</w:t>
      </w:r>
      <w:proofErr w:type="spellEnd"/>
      <w: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kravspecifikation per datum nedan.</w:t>
      </w:r>
    </w:p>
    <w:p w14:paraId="2051E6B9" w14:textId="7920E55A" w:rsidR="00864F40" w:rsidRPr="00864F40" w:rsidRDefault="00864F40" w:rsidP="00864F40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010D0E2B" w14:textId="4418ACD5" w:rsidR="00864F40" w:rsidRPr="00864F40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Leverantör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odyTextChar"/>
          </w:rPr>
          <w:id w:val="1353845829"/>
          <w:placeholder>
            <w:docPart w:val="94DFA168FF5A44CC860E11658B4C58E8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ceholderText"/>
            </w:rPr>
            <w:t>Klicka och ange</w:t>
          </w:r>
        </w:sdtContent>
      </w:sdt>
    </w:p>
    <w:p w14:paraId="6CE53B9E" w14:textId="76E47F1B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Ort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odyTextChar"/>
          </w:rPr>
          <w:id w:val="-411541990"/>
          <w:placeholder>
            <w:docPart w:val="82AB87151043426AAA0A110127875892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ceholderText"/>
            </w:rPr>
            <w:t xml:space="preserve">Klicka och ange </w:t>
          </w:r>
        </w:sdtContent>
      </w:sdt>
    </w:p>
    <w:p w14:paraId="312D1EDA" w14:textId="562886EB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Datum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odyTextChar"/>
          </w:rPr>
          <w:id w:val="1786004319"/>
          <w:placeholder>
            <w:docPart w:val="F9D8E775D00E43399ABB652813BC9B17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ceholderText"/>
            </w:rPr>
            <w:t>Klicka och ange</w:t>
          </w:r>
          <w:r w:rsidR="00967385" w:rsidRPr="00B66C63">
            <w:rPr>
              <w:rStyle w:val="PlaceholderText"/>
            </w:rPr>
            <w:t>.</w:t>
          </w:r>
        </w:sdtContent>
      </w:sdt>
    </w:p>
    <w:p w14:paraId="2A7D4069" w14:textId="77777777" w:rsidR="00990C46" w:rsidRDefault="00990C46" w:rsidP="00864F40">
      <w:pPr>
        <w:spacing w:line="480" w:lineRule="auto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2B05595A" w14:textId="71677EED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Signatur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 xml:space="preserve">: </w:t>
      </w:r>
      <w:r w:rsidR="00B66C63">
        <w:rPr>
          <w:rStyle w:val="PlaceholderText"/>
        </w:rPr>
        <w:t>________________________________________</w:t>
      </w:r>
    </w:p>
    <w:p w14:paraId="739FE9ED" w14:textId="6BCCC50D" w:rsidR="00864F40" w:rsidRPr="00864F40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Namnförtydligande</w:t>
      </w:r>
      <w:r w:rsidRPr="00864F40">
        <w:rPr>
          <w:rFonts w:ascii="Arial" w:hAnsi="Arial" w:cs="Arial"/>
          <w:color w:val="808080" w:themeColor="background1" w:themeShade="80"/>
          <w:sz w:val="24"/>
          <w:szCs w:val="24"/>
        </w:rPr>
        <w:t xml:space="preserve">: 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odyTextChar"/>
          </w:rPr>
          <w:id w:val="-1127621454"/>
          <w:placeholder>
            <w:docPart w:val="990D5DBAA843473CABFA8CF4578A794F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>
            <w:rPr>
              <w:rStyle w:val="PlaceholderText"/>
              <w:lang w:val="en-US"/>
            </w:rPr>
            <w:t>Klicka och ange</w:t>
          </w:r>
          <w:r w:rsidR="00967385" w:rsidRPr="005E18CA">
            <w:rPr>
              <w:rStyle w:val="PlaceholderText"/>
            </w:rPr>
            <w:t>.</w:t>
          </w:r>
        </w:sdtContent>
      </w:sdt>
    </w:p>
    <w:sectPr w:rsidR="00864F40" w:rsidRPr="00864F40" w:rsidSect="009A677C">
      <w:headerReference w:type="default" r:id="rId12"/>
      <w:footerReference w:type="defaul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50F3" w14:textId="77777777" w:rsidR="001E4C52" w:rsidRDefault="001E4C52" w:rsidP="00F0026A">
      <w:pPr>
        <w:spacing w:after="0" w:line="240" w:lineRule="auto"/>
      </w:pPr>
      <w:r>
        <w:separator/>
      </w:r>
    </w:p>
  </w:endnote>
  <w:endnote w:type="continuationSeparator" w:id="0">
    <w:p w14:paraId="343BF3B9" w14:textId="77777777" w:rsidR="001E4C52" w:rsidRDefault="001E4C52" w:rsidP="00F0026A">
      <w:pPr>
        <w:spacing w:after="0" w:line="240" w:lineRule="auto"/>
      </w:pPr>
      <w:r>
        <w:continuationSeparator/>
      </w:r>
    </w:p>
  </w:endnote>
  <w:endnote w:type="continuationNotice" w:id="1">
    <w:p w14:paraId="4B6987C5" w14:textId="77777777" w:rsidR="00613968" w:rsidRDefault="006139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319753"/>
      <w:docPartObj>
        <w:docPartGallery w:val="Page Numbers (Bottom of Page)"/>
        <w:docPartUnique/>
      </w:docPartObj>
    </w:sdtPr>
    <w:sdtEndPr/>
    <w:sdtContent>
      <w:p w14:paraId="396C0D20" w14:textId="1E9CDF96" w:rsidR="001E4C52" w:rsidRDefault="001E4C5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1A0DC4" w14:textId="77777777" w:rsidR="001E4C52" w:rsidRDefault="001E4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D9708" w14:textId="77777777" w:rsidR="001E4C52" w:rsidRDefault="001E4C52" w:rsidP="00F0026A">
      <w:pPr>
        <w:spacing w:after="0" w:line="240" w:lineRule="auto"/>
      </w:pPr>
      <w:r>
        <w:separator/>
      </w:r>
    </w:p>
  </w:footnote>
  <w:footnote w:type="continuationSeparator" w:id="0">
    <w:p w14:paraId="0C3032E2" w14:textId="77777777" w:rsidR="001E4C52" w:rsidRDefault="001E4C52" w:rsidP="00F0026A">
      <w:pPr>
        <w:spacing w:after="0" w:line="240" w:lineRule="auto"/>
      </w:pPr>
      <w:r>
        <w:continuationSeparator/>
      </w:r>
    </w:p>
  </w:footnote>
  <w:footnote w:type="continuationNotice" w:id="1">
    <w:p w14:paraId="51E8FA5E" w14:textId="77777777" w:rsidR="00613968" w:rsidRDefault="006139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F1A2" w14:textId="13D9BD0F" w:rsidR="001E4C52" w:rsidRDefault="001E4C52" w:rsidP="00D76873">
    <w:pPr>
      <w:spacing w:before="93" w:line="240" w:lineRule="auto"/>
      <w:jc w:val="right"/>
      <w:rPr>
        <w:rFonts w:asciiTheme="majorHAnsi" w:hAnsiTheme="majorHAnsi" w:cstheme="majorHAnsi"/>
        <w:color w:val="747678"/>
        <w:sz w:val="22"/>
      </w:rPr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1D48425F" wp14:editId="7EBF1D98">
          <wp:simplePos x="0" y="0"/>
          <wp:positionH relativeFrom="column">
            <wp:posOffset>-1706</wp:posOffset>
          </wp:positionH>
          <wp:positionV relativeFrom="paragraph">
            <wp:posOffset>56726</wp:posOffset>
          </wp:positionV>
          <wp:extent cx="2147455" cy="367479"/>
          <wp:effectExtent l="0" t="0" r="5715" b="0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455" cy="3674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 w:cstheme="majorHAnsi"/>
        <w:color w:val="747678"/>
        <w:sz w:val="22"/>
      </w:rPr>
      <w:t xml:space="preserve">             </w:t>
    </w:r>
    <w:r>
      <w:rPr>
        <w:rFonts w:asciiTheme="majorHAnsi" w:hAnsiTheme="majorHAnsi" w:cstheme="majorHAnsi"/>
        <w:color w:val="747678"/>
        <w:sz w:val="22"/>
      </w:rPr>
      <w:tab/>
    </w:r>
    <w:r>
      <w:rPr>
        <w:rFonts w:asciiTheme="majorHAnsi" w:hAnsiTheme="majorHAnsi" w:cstheme="majorHAnsi"/>
        <w:color w:val="747678"/>
        <w:sz w:val="22"/>
      </w:rPr>
      <w:tab/>
      <w:t xml:space="preserve">                                           Underleverantörsintyg – </w:t>
    </w:r>
    <w:r w:rsidR="00607884">
      <w:rPr>
        <w:rFonts w:asciiTheme="majorHAnsi" w:hAnsiTheme="majorHAnsi" w:cstheme="majorHAnsi"/>
        <w:color w:val="747678"/>
        <w:sz w:val="22"/>
      </w:rPr>
      <w:t>Textil, skinn och läder</w:t>
    </w:r>
  </w:p>
  <w:p w14:paraId="12EA9826" w14:textId="775FB28A" w:rsidR="001E4C52" w:rsidRDefault="00DD1F1F" w:rsidP="00D76873">
    <w:pPr>
      <w:spacing w:before="93" w:line="240" w:lineRule="auto"/>
      <w:jc w:val="right"/>
    </w:pPr>
    <w:r>
      <w:rPr>
        <w:rFonts w:asciiTheme="majorHAnsi" w:hAnsiTheme="majorHAnsi" w:cstheme="majorHAnsi"/>
        <w:color w:val="747678"/>
        <w:sz w:val="22"/>
      </w:rPr>
      <w:t>2024-01-01</w:t>
    </w:r>
  </w:p>
  <w:p w14:paraId="4C5A327D" w14:textId="28C3226E" w:rsidR="001E4C52" w:rsidRDefault="001E4C52">
    <w:pPr>
      <w:pStyle w:val="Header"/>
    </w:pPr>
  </w:p>
  <w:p w14:paraId="785D0D34" w14:textId="77777777" w:rsidR="001E4C52" w:rsidRDefault="001E4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BA0B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C6D22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648C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276B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305EB0"/>
    <w:multiLevelType w:val="multilevel"/>
    <w:tmpl w:val="BFAA7B48"/>
    <w:styleLink w:val="Listformatnumreradlista"/>
    <w:lvl w:ilvl="0">
      <w:start w:val="1"/>
      <w:numFmt w:val="decimal"/>
      <w:pStyle w:val="ListNumber"/>
      <w:lvlText w:val="%1"/>
      <w:lvlJc w:val="left"/>
      <w:pPr>
        <w:ind w:left="357" w:hanging="357"/>
      </w:pPr>
      <w:rPr>
        <w:rFonts w:hint="default"/>
        <w:color w:val="008487"/>
      </w:rPr>
    </w:lvl>
    <w:lvl w:ilvl="1">
      <w:start w:val="1"/>
      <w:numFmt w:val="decimal"/>
      <w:pStyle w:val="ListNumber2"/>
      <w:lvlText w:val="%1.%2"/>
      <w:lvlJc w:val="left"/>
      <w:pPr>
        <w:ind w:left="714" w:hanging="357"/>
      </w:pPr>
      <w:rPr>
        <w:rFonts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4E29378F"/>
    <w:multiLevelType w:val="hybridMultilevel"/>
    <w:tmpl w:val="3F12267E"/>
    <w:lvl w:ilvl="0" w:tplc="E11EF0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80139"/>
    <w:multiLevelType w:val="multilevel"/>
    <w:tmpl w:val="5986D734"/>
    <w:styleLink w:val="Listformatpunktlista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008487"/>
      </w:rPr>
    </w:lvl>
    <w:lvl w:ilvl="1">
      <w:start w:val="1"/>
      <w:numFmt w:val="bullet"/>
      <w:pStyle w:val="ListBullet2"/>
      <w:lvlText w:val=""/>
      <w:lvlJc w:val="left"/>
      <w:pPr>
        <w:ind w:left="714" w:hanging="357"/>
      </w:pPr>
      <w:rPr>
        <w:rFonts w:ascii="Symbol" w:hAnsi="Symbol"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7EC117D3"/>
    <w:multiLevelType w:val="hybridMultilevel"/>
    <w:tmpl w:val="AABA15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378963">
    <w:abstractNumId w:val="2"/>
  </w:num>
  <w:num w:numId="2" w16cid:durableId="1718630085">
    <w:abstractNumId w:val="0"/>
  </w:num>
  <w:num w:numId="3" w16cid:durableId="1022391651">
    <w:abstractNumId w:val="3"/>
  </w:num>
  <w:num w:numId="4" w16cid:durableId="2081754122">
    <w:abstractNumId w:val="1"/>
  </w:num>
  <w:num w:numId="5" w16cid:durableId="2086486215">
    <w:abstractNumId w:val="6"/>
  </w:num>
  <w:num w:numId="6" w16cid:durableId="1258099211">
    <w:abstractNumId w:val="4"/>
  </w:num>
  <w:num w:numId="7" w16cid:durableId="634800640">
    <w:abstractNumId w:val="5"/>
  </w:num>
  <w:num w:numId="8" w16cid:durableId="20677277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15VF0OKGFWkieSxHbe0fSfsQUGir08hjR5HbZqagIhEvjTNHJexTR6pLuISEyKNEupioxQhCW0Gpfz6sV50baw==" w:salt="WAnphtu1IGlVtMFPaI/eUw==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7C"/>
    <w:rsid w:val="00134CFB"/>
    <w:rsid w:val="00161F10"/>
    <w:rsid w:val="001C360E"/>
    <w:rsid w:val="001E4C52"/>
    <w:rsid w:val="00200BDC"/>
    <w:rsid w:val="00226702"/>
    <w:rsid w:val="00236BD3"/>
    <w:rsid w:val="002855A6"/>
    <w:rsid w:val="003E6A0C"/>
    <w:rsid w:val="00470E0E"/>
    <w:rsid w:val="00483F1D"/>
    <w:rsid w:val="004B7F59"/>
    <w:rsid w:val="00510619"/>
    <w:rsid w:val="005872E8"/>
    <w:rsid w:val="005E3F03"/>
    <w:rsid w:val="00607884"/>
    <w:rsid w:val="00613968"/>
    <w:rsid w:val="0062451D"/>
    <w:rsid w:val="00691893"/>
    <w:rsid w:val="006D73B1"/>
    <w:rsid w:val="00723DAC"/>
    <w:rsid w:val="007246F9"/>
    <w:rsid w:val="00734819"/>
    <w:rsid w:val="00737C93"/>
    <w:rsid w:val="00742840"/>
    <w:rsid w:val="007545A8"/>
    <w:rsid w:val="00762CEF"/>
    <w:rsid w:val="00765784"/>
    <w:rsid w:val="007E2B51"/>
    <w:rsid w:val="007E7A52"/>
    <w:rsid w:val="0080256C"/>
    <w:rsid w:val="00811533"/>
    <w:rsid w:val="00813CFC"/>
    <w:rsid w:val="00864F40"/>
    <w:rsid w:val="008F3A70"/>
    <w:rsid w:val="00910875"/>
    <w:rsid w:val="00956F0F"/>
    <w:rsid w:val="00960A81"/>
    <w:rsid w:val="00967385"/>
    <w:rsid w:val="00990C46"/>
    <w:rsid w:val="009A677C"/>
    <w:rsid w:val="009B4EC6"/>
    <w:rsid w:val="009B77D5"/>
    <w:rsid w:val="009E6E07"/>
    <w:rsid w:val="00A70B2A"/>
    <w:rsid w:val="00A750D8"/>
    <w:rsid w:val="00AA01EF"/>
    <w:rsid w:val="00B07B8E"/>
    <w:rsid w:val="00B66C63"/>
    <w:rsid w:val="00BA0746"/>
    <w:rsid w:val="00BB0789"/>
    <w:rsid w:val="00C431CE"/>
    <w:rsid w:val="00C44274"/>
    <w:rsid w:val="00D27C8D"/>
    <w:rsid w:val="00D406AB"/>
    <w:rsid w:val="00D76873"/>
    <w:rsid w:val="00D81B42"/>
    <w:rsid w:val="00DD1F1F"/>
    <w:rsid w:val="00DE5C63"/>
    <w:rsid w:val="00E277DD"/>
    <w:rsid w:val="00E3200D"/>
    <w:rsid w:val="00E52E96"/>
    <w:rsid w:val="00E839D2"/>
    <w:rsid w:val="00E95682"/>
    <w:rsid w:val="00E95A37"/>
    <w:rsid w:val="00EA58B0"/>
    <w:rsid w:val="00EB5EB5"/>
    <w:rsid w:val="00EC4AC8"/>
    <w:rsid w:val="00EC6AD6"/>
    <w:rsid w:val="00F0026A"/>
    <w:rsid w:val="00F40DCE"/>
    <w:rsid w:val="00F65B64"/>
    <w:rsid w:val="00F96448"/>
    <w:rsid w:val="00F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3B3C5F6"/>
  <w15:chartTrackingRefBased/>
  <w15:docId w15:val="{BA987FBE-FE98-40B3-890E-6E31E559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884"/>
  </w:style>
  <w:style w:type="paragraph" w:styleId="Heading1">
    <w:name w:val="heading 1"/>
    <w:basedOn w:val="Normal"/>
    <w:next w:val="Normal"/>
    <w:link w:val="Heading1Char"/>
    <w:uiPriority w:val="9"/>
    <w:qFormat/>
    <w:rsid w:val="00EB5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E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8487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EB5"/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5EB5"/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5EB5"/>
    <w:rPr>
      <w:rFonts w:asciiTheme="majorHAnsi" w:eastAsiaTheme="majorEastAsia" w:hAnsiTheme="majorHAnsi" w:cstheme="majorBidi"/>
      <w:b/>
      <w:color w:val="008487" w:themeColor="accent1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1B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B42"/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paragraph" w:styleId="Header">
    <w:name w:val="header"/>
    <w:basedOn w:val="Normal"/>
    <w:link w:val="HeaderChar"/>
    <w:uiPriority w:val="99"/>
    <w:unhideWhenUsed/>
    <w:rsid w:val="00BB0789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BB0789"/>
    <w:rPr>
      <w:rFonts w:ascii="Calibri" w:hAnsi="Calibri"/>
      <w:sz w:val="16"/>
    </w:rPr>
  </w:style>
  <w:style w:type="paragraph" w:styleId="Footer">
    <w:name w:val="footer"/>
    <w:link w:val="FooterChar"/>
    <w:uiPriority w:val="99"/>
    <w:unhideWhenUsed/>
    <w:rsid w:val="009B4EC6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pacing w:val="8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B4EC6"/>
    <w:rPr>
      <w:rFonts w:ascii="Calibri" w:hAnsi="Calibri"/>
      <w:spacing w:val="8"/>
      <w:sz w:val="16"/>
    </w:rPr>
  </w:style>
  <w:style w:type="paragraph" w:customStyle="1" w:styleId="SidhuvudRubrik">
    <w:name w:val="Sidhuvud Rubrik"/>
    <w:basedOn w:val="Header"/>
    <w:rsid w:val="005E3F03"/>
    <w:rPr>
      <w:b/>
      <w:caps/>
      <w:spacing w:val="20"/>
    </w:rPr>
  </w:style>
  <w:style w:type="paragraph" w:customStyle="1" w:styleId="Rubrikfet">
    <w:name w:val="Rubrik fet"/>
    <w:basedOn w:val="Title"/>
    <w:next w:val="Normal"/>
    <w:qFormat/>
    <w:rsid w:val="00D81B42"/>
    <w:rPr>
      <w:b/>
    </w:rPr>
  </w:style>
  <w:style w:type="paragraph" w:customStyle="1" w:styleId="Rubrik1understruken">
    <w:name w:val="Rubrik 1 understruken"/>
    <w:basedOn w:val="Heading1"/>
    <w:next w:val="Normal"/>
    <w:qFormat/>
    <w:rsid w:val="00EB5EB5"/>
    <w:pPr>
      <w:pBdr>
        <w:bottom w:val="single" w:sz="12" w:space="1" w:color="008487" w:themeColor="accent1"/>
      </w:pBdr>
    </w:pPr>
  </w:style>
  <w:style w:type="paragraph" w:styleId="ListParagraph">
    <w:name w:val="List Paragraph"/>
    <w:basedOn w:val="Normal"/>
    <w:uiPriority w:val="34"/>
    <w:rsid w:val="00E277DD"/>
    <w:pPr>
      <w:ind w:left="720"/>
      <w:contextualSpacing/>
    </w:pPr>
  </w:style>
  <w:style w:type="numbering" w:customStyle="1" w:styleId="Listformatpunktlista">
    <w:name w:val="Listformat punktlista"/>
    <w:uiPriority w:val="99"/>
    <w:rsid w:val="00DE5C63"/>
    <w:pPr>
      <w:numPr>
        <w:numId w:val="5"/>
      </w:numPr>
    </w:pPr>
  </w:style>
  <w:style w:type="numbering" w:customStyle="1" w:styleId="Listformatnumreradlista">
    <w:name w:val="Listformat numreradlista"/>
    <w:uiPriority w:val="99"/>
    <w:rsid w:val="0062451D"/>
    <w:pPr>
      <w:numPr>
        <w:numId w:val="6"/>
      </w:numPr>
    </w:pPr>
  </w:style>
  <w:style w:type="paragraph" w:styleId="ListBullet">
    <w:name w:val="List Bullet"/>
    <w:basedOn w:val="Normal"/>
    <w:uiPriority w:val="99"/>
    <w:rsid w:val="00DE5C63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rsid w:val="00DE5C63"/>
    <w:pPr>
      <w:numPr>
        <w:ilvl w:val="1"/>
        <w:numId w:val="5"/>
      </w:numPr>
      <w:contextualSpacing/>
    </w:pPr>
  </w:style>
  <w:style w:type="paragraph" w:styleId="ListNumber">
    <w:name w:val="List Number"/>
    <w:basedOn w:val="Normal"/>
    <w:uiPriority w:val="99"/>
    <w:rsid w:val="0062451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rsid w:val="0062451D"/>
    <w:pPr>
      <w:numPr>
        <w:ilvl w:val="1"/>
        <w:numId w:val="6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B77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A67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  <w:lang w:eastAsia="sv-SE" w:bidi="sv-SE"/>
    </w:rPr>
  </w:style>
  <w:style w:type="character" w:customStyle="1" w:styleId="BodyTextChar">
    <w:name w:val="Body Text Char"/>
    <w:basedOn w:val="DefaultParagraphFont"/>
    <w:link w:val="BodyText"/>
    <w:uiPriority w:val="1"/>
    <w:rsid w:val="009A677C"/>
    <w:rPr>
      <w:rFonts w:ascii="Arial" w:eastAsia="Arial" w:hAnsi="Arial" w:cs="Arial"/>
      <w:b/>
      <w:bCs/>
      <w:sz w:val="32"/>
      <w:szCs w:val="32"/>
      <w:lang w:eastAsia="sv-SE" w:bidi="sv-SE"/>
    </w:rPr>
  </w:style>
  <w:style w:type="table" w:styleId="TableGrid">
    <w:name w:val="Table Grid"/>
    <w:basedOn w:val="TableNormal"/>
    <w:uiPriority w:val="59"/>
    <w:rsid w:val="0096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7385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990C46"/>
    <w:rPr>
      <w:color w:val="0000FF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F9644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4grn">
    <w:name w:val="rubrik4grn"/>
    <w:basedOn w:val="Normal"/>
    <w:rsid w:val="0060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bleParagraph">
    <w:name w:val="Table Paragraph"/>
    <w:basedOn w:val="Normal"/>
    <w:uiPriority w:val="1"/>
    <w:qFormat/>
    <w:rsid w:val="00607884"/>
    <w:pPr>
      <w:widowControl w:val="0"/>
      <w:autoSpaceDE w:val="0"/>
      <w:autoSpaceDN w:val="0"/>
      <w:spacing w:before="49" w:after="0" w:line="240" w:lineRule="auto"/>
      <w:ind w:left="110"/>
    </w:pPr>
    <w:rPr>
      <w:rFonts w:ascii="Arial" w:eastAsia="Arial" w:hAnsi="Arial" w:cs="Arial"/>
      <w:sz w:val="22"/>
      <w:szCs w:val="22"/>
      <w:lang w:eastAsia="sv-SE" w:bidi="sv-SE"/>
    </w:rPr>
  </w:style>
  <w:style w:type="paragraph" w:customStyle="1" w:styleId="default">
    <w:name w:val="default"/>
    <w:basedOn w:val="Normal"/>
    <w:rsid w:val="0060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belltext">
    <w:name w:val="tabelltext"/>
    <w:basedOn w:val="Normal"/>
    <w:rsid w:val="0060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emi.se/lagar-och-regler/reach-forordningen/reach-och-varor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echa.europa.eu/sv/candidate-list-tab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DFA168FF5A44CC860E11658B4C5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81F30-5A62-4F58-9BBD-9899E2678FCC}"/>
      </w:docPartPr>
      <w:docPartBody>
        <w:p w:rsidR="005E01D5" w:rsidRDefault="00FE4062" w:rsidP="00FE4062">
          <w:pPr>
            <w:pStyle w:val="94DFA168FF5A44CC860E11658B4C58E86"/>
          </w:pPr>
          <w:r w:rsidRPr="00B66C63">
            <w:rPr>
              <w:rStyle w:val="PlaceholderText"/>
            </w:rPr>
            <w:t>Klicka och ange</w:t>
          </w:r>
        </w:p>
      </w:docPartBody>
    </w:docPart>
    <w:docPart>
      <w:docPartPr>
        <w:name w:val="82AB87151043426AAA0A110127875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A76ED-FAF6-4FD7-8247-9266FF8FBD89}"/>
      </w:docPartPr>
      <w:docPartBody>
        <w:p w:rsidR="005E01D5" w:rsidRDefault="00FE4062" w:rsidP="00FE4062">
          <w:pPr>
            <w:pStyle w:val="82AB87151043426AAA0A1101278758926"/>
          </w:pPr>
          <w:r w:rsidRPr="00B66C63">
            <w:rPr>
              <w:rStyle w:val="PlaceholderText"/>
            </w:rPr>
            <w:t xml:space="preserve">Klicka och ange </w:t>
          </w:r>
        </w:p>
      </w:docPartBody>
    </w:docPart>
    <w:docPart>
      <w:docPartPr>
        <w:name w:val="F9D8E775D00E43399ABB652813BC9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C1B3-F358-440A-B96F-9D84FB9A710C}"/>
      </w:docPartPr>
      <w:docPartBody>
        <w:p w:rsidR="005E01D5" w:rsidRDefault="00FE4062" w:rsidP="00FE4062">
          <w:pPr>
            <w:pStyle w:val="F9D8E775D00E43399ABB652813BC9B176"/>
          </w:pPr>
          <w:r w:rsidRPr="00B66C63">
            <w:rPr>
              <w:rStyle w:val="PlaceholderText"/>
            </w:rPr>
            <w:t>Klicka och ange.</w:t>
          </w:r>
        </w:p>
      </w:docPartBody>
    </w:docPart>
    <w:docPart>
      <w:docPartPr>
        <w:name w:val="990D5DBAA843473CABFA8CF4578A7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60C38-2E11-4230-90CB-CCB411C5B0DC}"/>
      </w:docPartPr>
      <w:docPartBody>
        <w:p w:rsidR="005E01D5" w:rsidRDefault="00FE4062" w:rsidP="00FE4062">
          <w:pPr>
            <w:pStyle w:val="990D5DBAA843473CABFA8CF4578A794F6"/>
          </w:pPr>
          <w:r>
            <w:rPr>
              <w:rStyle w:val="PlaceholderText"/>
              <w:lang w:val="en-US"/>
            </w:rPr>
            <w:t>Klicka och ange</w:t>
          </w:r>
          <w:r w:rsidRPr="005E18CA">
            <w:rPr>
              <w:rStyle w:val="PlaceholderText"/>
            </w:rPr>
            <w:t>.</w:t>
          </w:r>
        </w:p>
      </w:docPartBody>
    </w:docPart>
    <w:docPart>
      <w:docPartPr>
        <w:name w:val="510491F851CC441FA3B29A34A9D5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3EA87-1428-4C34-A2C0-40338F10D12E}"/>
      </w:docPartPr>
      <w:docPartBody>
        <w:p w:rsidR="00FE4062" w:rsidRPr="002855A6" w:rsidRDefault="00FE4062" w:rsidP="00B66C63">
          <w:pPr>
            <w:ind w:right="390"/>
            <w:rPr>
              <w:rStyle w:val="PlaceholderText"/>
              <w:b/>
              <w:bCs/>
              <w:i/>
              <w:iCs/>
            </w:rPr>
          </w:pPr>
          <w:r w:rsidRPr="002855A6">
            <w:rPr>
              <w:b/>
              <w:bCs/>
              <w:i/>
              <w:iCs/>
              <w:color w:val="808080" w:themeColor="background1" w:themeShade="80"/>
            </w:rPr>
            <w:t xml:space="preserve">Klicka här och ange </w:t>
          </w:r>
          <w:r w:rsidRPr="002855A6">
            <w:rPr>
              <w:rStyle w:val="PlaceholderText"/>
              <w:b/>
              <w:bCs/>
              <w:i/>
              <w:iCs/>
            </w:rPr>
            <w:t xml:space="preserve">produktuppgifter.                                                                                         </w:t>
          </w:r>
        </w:p>
        <w:p w:rsidR="005E01D5" w:rsidRDefault="005E01D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62"/>
    <w:rsid w:val="005E01D5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4062"/>
    <w:rPr>
      <w:color w:val="808080"/>
    </w:rPr>
  </w:style>
  <w:style w:type="paragraph" w:customStyle="1" w:styleId="94DFA168FF5A44CC860E11658B4C58E86">
    <w:name w:val="94DFA168FF5A44CC860E11658B4C58E8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82AB87151043426AAA0A1101278758926">
    <w:name w:val="82AB87151043426AAA0A110127875892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F9D8E775D00E43399ABB652813BC9B176">
    <w:name w:val="F9D8E775D00E43399ABB652813BC9B17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990D5DBAA843473CABFA8CF4578A794F6">
    <w:name w:val="990D5DBAA843473CABFA8CF4578A794F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IV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487"/>
      </a:accent1>
      <a:accent2>
        <a:srgbClr val="4F4F4C"/>
      </a:accent2>
      <a:accent3>
        <a:srgbClr val="E3EFF0"/>
      </a:accent3>
      <a:accent4>
        <a:srgbClr val="F28969"/>
      </a:accent4>
      <a:accent5>
        <a:srgbClr val="FEEFE5"/>
      </a:accent5>
      <a:accent6>
        <a:srgbClr val="00A6BD"/>
      </a:accent6>
      <a:hlink>
        <a:srgbClr val="0563C1"/>
      </a:hlink>
      <a:folHlink>
        <a:srgbClr val="954F72"/>
      </a:folHlink>
    </a:clrScheme>
    <a:fontScheme name="IVL">
      <a:majorFont>
        <a:latin typeface="Calibr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cd80c0-abd0-4459-84a5-a0e001473d2d" xsi:nil="true"/>
    <lcf76f155ced4ddcb4097134ff3c332f xmlns="91d2d000-e0dc-453b-9534-e06a76eb9d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6A444304CF3A4FB365C2518173FB9A" ma:contentTypeVersion="17" ma:contentTypeDescription="Skapa ett nytt dokument." ma:contentTypeScope="" ma:versionID="eb1ada0d92e05932df9d475777068d46">
  <xsd:schema xmlns:xsd="http://www.w3.org/2001/XMLSchema" xmlns:xs="http://www.w3.org/2001/XMLSchema" xmlns:p="http://schemas.microsoft.com/office/2006/metadata/properties" xmlns:ns2="79cd80c0-abd0-4459-84a5-a0e001473d2d" xmlns:ns3="91d2d000-e0dc-453b-9534-e06a76eb9d64" targetNamespace="http://schemas.microsoft.com/office/2006/metadata/properties" ma:root="true" ma:fieldsID="91a66c79b7262f459b63731c55bb2d67" ns2:_="" ns3:_="">
    <xsd:import namespace="79cd80c0-abd0-4459-84a5-a0e001473d2d"/>
    <xsd:import namespace="91d2d000-e0dc-453b-9534-e06a76eb9d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d80c0-abd0-4459-84a5-a0e001473d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d9a476-5b45-4459-8906-f514434f338a}" ma:internalName="TaxCatchAll" ma:showField="CatchAllData" ma:web="79cd80c0-abd0-4459-84a5-a0e001473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2d000-e0dc-453b-9534-e06a76eb9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b349a0b-edc6-45e9-bae2-b1a276329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44017-4306-42D5-8183-003E8C907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BE87A2-0BAC-4DA7-8316-2F16F1258747}">
  <ds:schemaRefs>
    <ds:schemaRef ds:uri="http://schemas.microsoft.com/office/2006/metadata/properties"/>
    <ds:schemaRef ds:uri="http://schemas.microsoft.com/office/infopath/2007/PartnerControls"/>
    <ds:schemaRef ds:uri="79cd80c0-abd0-4459-84a5-a0e001473d2d"/>
    <ds:schemaRef ds:uri="91d2d000-e0dc-453b-9534-e06a76eb9d64"/>
  </ds:schemaRefs>
</ds:datastoreItem>
</file>

<file path=customXml/itemProps3.xml><?xml version="1.0" encoding="utf-8"?>
<ds:datastoreItem xmlns:ds="http://schemas.openxmlformats.org/officeDocument/2006/customXml" ds:itemID="{EF5DA5C2-9910-4EBE-B5D1-89AD65F4F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d80c0-abd0-4459-84a5-a0e001473d2d"/>
    <ds:schemaRef ds:uri="91d2d000-e0dc-453b-9534-e06a76eb9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1348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Gruv Stina Hellquist</dc:creator>
  <cp:keywords/>
  <dc:description/>
  <cp:lastModifiedBy>Gruv Stina Hellquist</cp:lastModifiedBy>
  <cp:revision>3</cp:revision>
  <dcterms:created xsi:type="dcterms:W3CDTF">2023-12-28T10:23:00Z</dcterms:created>
  <dcterms:modified xsi:type="dcterms:W3CDTF">2023-12-28T10:24:00Z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0x010100476A444304CF3A4FB365C2518173FB9A</vt:lpwstr>
  </property>
  <property fmtid="{D5CDD505-2E9C-101B-9397-08002B2CF9AE}" pid="3" name="MediaServiceImageTags">
    <vt:lpwstr/>
  </property>
</Properties>
</file>